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2B1F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eastAsia="黑体"/>
          <w:b/>
          <w:sz w:val="48"/>
          <w:szCs w:val="48"/>
          <w:highlight w:val="none"/>
        </w:rPr>
      </w:pPr>
      <w:bookmarkStart w:id="0" w:name="_Toc27712"/>
      <w:bookmarkStart w:id="1" w:name="_Hlk104273075"/>
      <w:r>
        <w:rPr>
          <w:rFonts w:hint="eastAsia" w:ascii="黑体" w:eastAsia="黑体"/>
          <w:b/>
          <w:sz w:val="48"/>
          <w:szCs w:val="48"/>
          <w:highlight w:val="none"/>
        </w:rPr>
        <w:t>陕西丰汇韵嘉会计师事务所</w:t>
      </w:r>
      <w:bookmarkEnd w:id="0"/>
    </w:p>
    <w:p w14:paraId="1FA66C3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b/>
          <w:sz w:val="48"/>
          <w:szCs w:val="48"/>
          <w:highlight w:val="none"/>
        </w:rPr>
      </w:pPr>
      <w:bookmarkStart w:id="2" w:name="_Toc25952"/>
      <w:r>
        <w:rPr>
          <w:rFonts w:hint="eastAsia" w:ascii="黑体" w:eastAsia="黑体"/>
          <w:b/>
          <w:sz w:val="48"/>
          <w:szCs w:val="48"/>
          <w:highlight w:val="none"/>
        </w:rPr>
        <w:t>合伙企业（普通合伙）</w:t>
      </w:r>
      <w:bookmarkEnd w:id="2"/>
    </w:p>
    <w:bookmarkEnd w:id="1"/>
    <w:p w14:paraId="78D2732D">
      <w:pPr>
        <w:keepNext w:val="0"/>
        <w:keepLines w:val="0"/>
        <w:pageBreakBefore w:val="0"/>
        <w:widowControl w:val="0"/>
        <w:pBdr>
          <w:bottom w:val="single" w:color="auto" w:sz="6" w:space="1"/>
        </w:pBdr>
        <w:kinsoku/>
        <w:wordWrap/>
        <w:overflowPunct/>
        <w:topLinePunct w:val="0"/>
        <w:autoSpaceDE/>
        <w:autoSpaceDN/>
        <w:bidi w:val="0"/>
        <w:adjustRightInd/>
        <w:snapToGrid/>
        <w:jc w:val="center"/>
        <w:textAlignment w:val="auto"/>
        <w:outlineLvl w:val="9"/>
        <w:rPr>
          <w:rFonts w:hint="eastAsia" w:ascii="宋体" w:hAnsi="宋体"/>
          <w:b/>
          <w:highlight w:val="none"/>
        </w:rPr>
      </w:pPr>
    </w:p>
    <w:p w14:paraId="21DCFC39">
      <w:pPr>
        <w:keepNext w:val="0"/>
        <w:keepLines w:val="0"/>
        <w:pageBreakBefore w:val="0"/>
        <w:widowControl w:val="0"/>
        <w:pBdr>
          <w:bottom w:val="single" w:color="auto" w:sz="6" w:space="1"/>
        </w:pBdr>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陕西丰汇</w:t>
      </w:r>
      <w:r>
        <w:rPr>
          <w:rFonts w:hint="eastAsia" w:ascii="仿宋" w:hAnsi="仿宋" w:eastAsia="仿宋" w:cs="仿宋"/>
          <w:b/>
          <w:sz w:val="32"/>
          <w:szCs w:val="32"/>
          <w:highlight w:val="none"/>
          <w:lang w:val="en-US" w:eastAsia="zh-CN"/>
        </w:rPr>
        <w:t>咨</w:t>
      </w:r>
      <w:r>
        <w:rPr>
          <w:rFonts w:hint="eastAsia" w:ascii="仿宋" w:hAnsi="仿宋" w:eastAsia="仿宋" w:cs="仿宋"/>
          <w:b/>
          <w:sz w:val="32"/>
          <w:szCs w:val="32"/>
          <w:highlight w:val="none"/>
        </w:rPr>
        <w:t>字〔2024〕第</w:t>
      </w:r>
      <w:r>
        <w:rPr>
          <w:rFonts w:hint="eastAsia" w:ascii="仿宋" w:hAnsi="仿宋" w:eastAsia="仿宋" w:cs="仿宋"/>
          <w:b/>
          <w:sz w:val="32"/>
          <w:szCs w:val="32"/>
          <w:highlight w:val="none"/>
          <w:lang w:val="en-US" w:eastAsia="zh-CN"/>
        </w:rPr>
        <w:t>142</w:t>
      </w:r>
      <w:r>
        <w:rPr>
          <w:rFonts w:hint="eastAsia" w:ascii="仿宋" w:hAnsi="仿宋" w:eastAsia="仿宋" w:cs="仿宋"/>
          <w:b/>
          <w:sz w:val="32"/>
          <w:szCs w:val="32"/>
          <w:highlight w:val="none"/>
        </w:rPr>
        <w:t>号</w:t>
      </w:r>
    </w:p>
    <w:p w14:paraId="5C3EE24E">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335733EA">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0EC396D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36"/>
          <w:highlight w:val="none"/>
          <w:lang w:val="en-US" w:eastAsia="zh-CN" w:bidi="ar"/>
        </w:rPr>
      </w:pPr>
      <w:r>
        <w:rPr>
          <w:rFonts w:hint="eastAsia" w:ascii="仿宋" w:hAnsi="仿宋" w:eastAsia="仿宋" w:cs="仿宋"/>
          <w:b/>
          <w:bCs/>
          <w:sz w:val="36"/>
          <w:szCs w:val="36"/>
          <w:highlight w:val="none"/>
          <w:lang w:val="en-US" w:eastAsia="zh-CN" w:bidi="ar"/>
        </w:rPr>
        <w:t>林芝市民族艺术团</w:t>
      </w:r>
    </w:p>
    <w:p w14:paraId="186A10F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pacing w:val="113"/>
          <w:sz w:val="36"/>
          <w:szCs w:val="36"/>
          <w:highlight w:val="none"/>
        </w:rPr>
      </w:pPr>
      <w:r>
        <w:rPr>
          <w:rFonts w:hint="eastAsia" w:ascii="仿宋" w:hAnsi="仿宋" w:eastAsia="仿宋" w:cs="仿宋"/>
          <w:b/>
          <w:bCs/>
          <w:sz w:val="36"/>
          <w:szCs w:val="36"/>
          <w:highlight w:val="none"/>
          <w:lang w:bidi="ar"/>
        </w:rPr>
        <w:t>2023年度部门整体支出绩效评价报告</w:t>
      </w:r>
    </w:p>
    <w:p w14:paraId="4B66019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spacing w:val="85"/>
          <w:sz w:val="28"/>
          <w:szCs w:val="28"/>
          <w:highlight w:val="none"/>
        </w:rPr>
      </w:pPr>
      <w:r>
        <w:rPr>
          <w:rFonts w:hint="eastAsia" w:ascii="宋体" w:hAnsi="宋体" w:cs="宋体"/>
          <w:b/>
          <w:bCs/>
          <w:spacing w:val="85"/>
          <w:sz w:val="28"/>
          <w:szCs w:val="28"/>
          <w:highlight w:val="none"/>
          <w:lang w:bidi="ar"/>
        </w:rPr>
        <w:t xml:space="preserve"> </w:t>
      </w:r>
    </w:p>
    <w:p w14:paraId="3FBD471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spacing w:val="85"/>
          <w:sz w:val="24"/>
          <w:highlight w:val="none"/>
        </w:rPr>
      </w:pPr>
      <w:r>
        <w:rPr>
          <w:rFonts w:hint="eastAsia" w:ascii="宋体" w:hAnsi="宋体" w:cs="宋体"/>
          <w:spacing w:val="85"/>
          <w:sz w:val="24"/>
          <w:highlight w:val="none"/>
          <w:lang w:bidi="ar"/>
        </w:rPr>
        <w:t xml:space="preserve"> </w:t>
      </w:r>
    </w:p>
    <w:p w14:paraId="12749D38">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6360509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2C1341D6">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宋体" w:hAnsi="宋体" w:cs="宋体"/>
          <w:sz w:val="24"/>
          <w:highlight w:val="none"/>
          <w:lang w:val="en-US" w:eastAsia="zh-CN" w:bidi="ar"/>
        </w:rPr>
      </w:pPr>
    </w:p>
    <w:p w14:paraId="115C18AC">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4608AD16">
      <w:pPr>
        <w:keepNext w:val="0"/>
        <w:keepLines w:val="0"/>
        <w:pageBreakBefore w:val="0"/>
        <w:widowControl w:val="0"/>
        <w:kinsoku/>
        <w:wordWrap/>
        <w:overflowPunct/>
        <w:topLinePunct w:val="0"/>
        <w:autoSpaceDE/>
        <w:autoSpaceDN/>
        <w:bidi w:val="0"/>
        <w:adjustRightInd/>
        <w:snapToGrid/>
        <w:ind w:firstLine="1200" w:firstLineChars="500"/>
        <w:jc w:val="left"/>
        <w:textAlignment w:val="auto"/>
        <w:outlineLvl w:val="9"/>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委托单位</w:t>
      </w:r>
      <w:r>
        <w:rPr>
          <w:rFonts w:hint="eastAsia" w:ascii="宋体" w:hAnsi="宋体" w:cs="宋体"/>
          <w:sz w:val="24"/>
          <w:highlight w:val="none"/>
          <w:lang w:bidi="ar"/>
        </w:rPr>
        <w:t>：林芝市</w:t>
      </w:r>
      <w:r>
        <w:rPr>
          <w:rFonts w:hint="eastAsia" w:ascii="宋体" w:hAnsi="宋体" w:cs="宋体"/>
          <w:sz w:val="24"/>
          <w:highlight w:val="none"/>
          <w:lang w:val="en-US" w:eastAsia="zh-CN" w:bidi="ar"/>
        </w:rPr>
        <w:t>财政局</w:t>
      </w:r>
    </w:p>
    <w:p w14:paraId="1E774D61">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7188315E">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77A28423">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182B6DF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442C4208">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1892EAD2">
      <w:pPr>
        <w:keepNext w:val="0"/>
        <w:keepLines w:val="0"/>
        <w:pageBreakBefore w:val="0"/>
        <w:widowControl w:val="0"/>
        <w:kinsoku/>
        <w:wordWrap/>
        <w:overflowPunct/>
        <w:topLinePunct w:val="0"/>
        <w:autoSpaceDE/>
        <w:autoSpaceDN/>
        <w:bidi w:val="0"/>
        <w:adjustRightInd/>
        <w:snapToGrid/>
        <w:ind w:firstLine="1200" w:firstLineChars="500"/>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评价机构：陕西丰汇韵嘉会计师事务所合伙企业（普通合伙）</w:t>
      </w:r>
    </w:p>
    <w:p w14:paraId="4587DB0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07463C93">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Calibri" w:eastAsia="仿宋_GB2312" w:cs="仿宋_GB2312"/>
          <w:sz w:val="32"/>
          <w:szCs w:val="32"/>
          <w:highlight w:val="none"/>
          <w:lang w:bidi="ar"/>
        </w:rPr>
      </w:pPr>
      <w:r>
        <w:rPr>
          <w:rFonts w:ascii="仿宋_GB2312" w:hAnsi="Calibri" w:eastAsia="仿宋_GB2312" w:cs="仿宋_GB2312"/>
          <w:sz w:val="32"/>
          <w:szCs w:val="32"/>
          <w:highlight w:val="none"/>
          <w:lang w:bidi="ar"/>
        </w:rPr>
        <w:t xml:space="preserve"> </w:t>
      </w:r>
    </w:p>
    <w:p w14:paraId="55FECF64">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Calibri" w:eastAsia="仿宋_GB2312" w:cs="仿宋_GB2312"/>
          <w:sz w:val="32"/>
          <w:szCs w:val="32"/>
          <w:highlight w:val="none"/>
          <w:lang w:bidi="ar"/>
        </w:rPr>
      </w:pPr>
    </w:p>
    <w:p w14:paraId="703DFBC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2024年</w:t>
      </w:r>
      <w:r>
        <w:rPr>
          <w:rFonts w:hint="eastAsia" w:ascii="宋体" w:hAnsi="宋体" w:cs="宋体"/>
          <w:sz w:val="24"/>
          <w:szCs w:val="24"/>
          <w:highlight w:val="none"/>
          <w:lang w:val="en-US" w:eastAsia="zh-CN" w:bidi="ar"/>
        </w:rPr>
        <w:t>7月26</w:t>
      </w:r>
      <w:r>
        <w:rPr>
          <w:rFonts w:hint="eastAsia" w:ascii="宋体" w:hAnsi="宋体" w:eastAsia="宋体" w:cs="宋体"/>
          <w:sz w:val="24"/>
          <w:szCs w:val="24"/>
          <w:highlight w:val="none"/>
          <w:lang w:bidi="ar"/>
        </w:rPr>
        <w:t>日</w:t>
      </w:r>
    </w:p>
    <w:p w14:paraId="4C04151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b/>
          <w:bCs/>
          <w:sz w:val="28"/>
          <w:szCs w:val="28"/>
          <w:highlight w:val="none"/>
        </w:rPr>
      </w:pPr>
      <w:r>
        <w:rPr>
          <w:rFonts w:hint="eastAsia" w:ascii="宋体" w:hAnsi="宋体" w:cs="宋体"/>
          <w:b/>
          <w:bCs/>
          <w:sz w:val="28"/>
          <w:szCs w:val="28"/>
          <w:highlight w:val="none"/>
          <w:lang w:bidi="ar"/>
        </w:rPr>
        <w:t xml:space="preserve">  </w:t>
      </w:r>
    </w:p>
    <w:p w14:paraId="01E4EC6F">
      <w:pPr>
        <w:rPr>
          <w:rFonts w:ascii="Calibri" w:hAnsi="Calibri"/>
          <w:szCs w:val="21"/>
          <w:highlight w:val="none"/>
        </w:rPr>
      </w:pPr>
      <w:r>
        <w:rPr>
          <w:rFonts w:ascii="Calibri" w:hAnsi="Calibri"/>
          <w:szCs w:val="21"/>
          <w:highlight w:val="none"/>
          <w:lang w:bidi="ar"/>
        </w:rPr>
        <w:t xml:space="preserve"> </w:t>
      </w:r>
    </w:p>
    <w:p w14:paraId="2BA09182">
      <w:pPr>
        <w:rPr>
          <w:rFonts w:ascii="Calibri" w:hAnsi="Calibri"/>
          <w:szCs w:val="21"/>
          <w:highlight w:val="none"/>
        </w:rPr>
      </w:pPr>
      <w:r>
        <w:rPr>
          <w:rFonts w:ascii="Calibri" w:hAnsi="Calibri"/>
          <w:szCs w:val="21"/>
          <w:highlight w:val="none"/>
          <w:lang w:bidi="ar"/>
        </w:rPr>
        <w:t xml:space="preserve"> </w:t>
      </w:r>
    </w:p>
    <w:p w14:paraId="140D1F86">
      <w:pPr>
        <w:rPr>
          <w:rFonts w:hint="eastAsia" w:ascii="微软雅黑" w:hAnsi="微软雅黑" w:eastAsia="微软雅黑" w:cs="微软雅黑"/>
          <w:color w:val="000000"/>
          <w:sz w:val="27"/>
          <w:szCs w:val="27"/>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109006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目录</w:t>
      </w:r>
    </w:p>
    <w:p w14:paraId="504737D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p>
    <w:p w14:paraId="74270FF1">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_Toc13010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一、 </w:t>
      </w:r>
      <w:r>
        <w:rPr>
          <w:rFonts w:hint="eastAsia" w:ascii="仿宋" w:hAnsi="仿宋" w:eastAsia="仿宋" w:cs="仿宋"/>
          <w:bCs/>
          <w:sz w:val="24"/>
          <w:szCs w:val="24"/>
          <w:highlight w:val="none"/>
          <w:lang w:bidi="ar"/>
        </w:rPr>
        <w:t>部门基本情况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_Toc13010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CFAD29">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_Toc15169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（一）部门主要职能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_Toc15169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6DECA0">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_Toc14249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（二）机构设置情况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_Toc14249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50A4E56">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_Toc5446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（三）人员编制情况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_Toc5446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77AC6D">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（四）年度总体工作和重点工作任务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D1BB416">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_Toc16347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_Toc16347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A9DE09">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_Toc3450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（一）绩效评价目的、对象和范围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_Toc3450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24BFEC">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_Toc5433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val="en"/>
        </w:rPr>
        <w:t>（</w:t>
      </w: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en-US" w:eastAsia="zh-CN"/>
        </w:rPr>
        <w:t>评价依据、</w:t>
      </w:r>
      <w:r>
        <w:rPr>
          <w:rFonts w:hint="eastAsia" w:ascii="仿宋" w:hAnsi="仿宋" w:eastAsia="仿宋" w:cs="仿宋"/>
          <w:bCs/>
          <w:sz w:val="24"/>
          <w:szCs w:val="24"/>
          <w:highlight w:val="none"/>
          <w:lang w:val="en"/>
        </w:rPr>
        <w:t>绩效评价原则、评价方法、评价标准、评价指标体系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_Toc5433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44BBED">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_Toc32601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（三）绩效评价工作过程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_Toc32601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73CC17">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三、综合评价情况及评价结论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_Toc845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EF38BE8">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_Toc7463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四、绩效评价指标分析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_Toc7463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A2D205">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_Toc22633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（一）项目投入情况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_Toc22633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84674B">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_Toc24165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（二）项目过程情况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_Toc24165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F4149A">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_Toc28310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（三）项目产出情况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_Toc28310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3088F0">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_Toc15172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（四）部门效益情况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_Toc15172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6C6F6D9">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_Toc29290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val="en-US" w:eastAsia="zh-CN" w:bidi="ar"/>
        </w:rPr>
        <w:t xml:space="preserve">五、 </w:t>
      </w:r>
      <w:r>
        <w:rPr>
          <w:rFonts w:hint="eastAsia" w:ascii="仿宋" w:hAnsi="仿宋" w:eastAsia="仿宋" w:cs="仿宋"/>
          <w:sz w:val="24"/>
          <w:szCs w:val="24"/>
          <w:highlight w:val="none"/>
        </w:rPr>
        <w:t>主要问题分析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_Toc29290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161E3E">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_Toc30364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（一）人员编制不合理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_Toc30364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FF16E6">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_Toc10632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（二）预算管理方面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_Toc10632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70CDDE5">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_Toc23787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六、 </w:t>
      </w:r>
      <w:r>
        <w:rPr>
          <w:rFonts w:hint="eastAsia" w:ascii="仿宋" w:hAnsi="仿宋" w:eastAsia="仿宋" w:cs="仿宋"/>
          <w:sz w:val="24"/>
          <w:szCs w:val="24"/>
          <w:highlight w:val="none"/>
        </w:rPr>
        <w:t>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_Toc23787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9D8CB99">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_Toc32316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（一） </w:t>
      </w:r>
      <w:r>
        <w:rPr>
          <w:rFonts w:hint="eastAsia" w:ascii="仿宋" w:hAnsi="仿宋" w:eastAsia="仿宋" w:cs="仿宋"/>
          <w:sz w:val="24"/>
          <w:szCs w:val="24"/>
          <w:highlight w:val="none"/>
          <w:lang w:val="en-US" w:eastAsia="zh-CN" w:bidi="ar"/>
        </w:rPr>
        <w:t>人员编制方面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_Toc32316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9CC6CFB">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_Toc18442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（二） </w:t>
      </w:r>
      <w:r>
        <w:rPr>
          <w:rFonts w:hint="eastAsia" w:ascii="仿宋" w:hAnsi="仿宋" w:eastAsia="仿宋" w:cs="仿宋"/>
          <w:sz w:val="24"/>
          <w:szCs w:val="24"/>
          <w:highlight w:val="none"/>
          <w:lang w:val="en-US" w:eastAsia="zh-CN" w:bidi="ar"/>
        </w:rPr>
        <w:t>预算管理方面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_Toc18442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FD1022">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七、 </w:t>
      </w:r>
      <w:r>
        <w:rPr>
          <w:rFonts w:hint="eastAsia" w:ascii="仿宋" w:hAnsi="仿宋" w:eastAsia="仿宋" w:cs="仿宋"/>
          <w:bCs/>
          <w:sz w:val="24"/>
          <w:szCs w:val="24"/>
          <w:highlight w:val="none"/>
          <w:lang w:val="en-US" w:eastAsia="zh-CN"/>
        </w:rPr>
        <w:t>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D1336C6">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_Toc30130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附件：</w:t>
      </w:r>
      <w:r>
        <w:rPr>
          <w:rFonts w:hint="eastAsia" w:ascii="仿宋" w:hAnsi="仿宋" w:eastAsia="仿宋" w:cs="仿宋"/>
          <w:bCs/>
          <w:kern w:val="2"/>
          <w:sz w:val="24"/>
          <w:szCs w:val="24"/>
          <w:highlight w:val="none"/>
          <w:lang w:bidi="ar"/>
        </w:rPr>
        <w:t>绩效评价指标体系框架打分表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_Toc30130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470A7A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end"/>
      </w:r>
    </w:p>
    <w:p w14:paraId="7BA8E182">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pPr>
    </w:p>
    <w:p w14:paraId="1A38C4B6">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sectPr>
          <w:footerReference r:id="rId4"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pPr>
    </w:p>
    <w:p w14:paraId="18A0E3C5">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lang w:val="en-US" w:eastAsia="zh-CN" w:bidi="ar"/>
        </w:rPr>
      </w:pPr>
      <w:r>
        <w:rPr>
          <w:rFonts w:hint="eastAsia" w:ascii="仿宋" w:hAnsi="仿宋" w:eastAsia="仿宋" w:cs="仿宋"/>
          <w:b/>
          <w:bCs/>
          <w:color w:val="000000"/>
          <w:sz w:val="32"/>
          <w:szCs w:val="32"/>
          <w:highlight w:val="none"/>
          <w:lang w:val="en-US" w:bidi="ar"/>
        </w:rPr>
        <w:t>林芝市</w:t>
      </w:r>
      <w:r>
        <w:rPr>
          <w:rFonts w:hint="eastAsia" w:ascii="仿宋" w:hAnsi="仿宋" w:eastAsia="仿宋" w:cs="仿宋"/>
          <w:b/>
          <w:bCs/>
          <w:color w:val="000000"/>
          <w:sz w:val="32"/>
          <w:szCs w:val="32"/>
          <w:highlight w:val="none"/>
          <w:lang w:val="en-US" w:eastAsia="zh-CN" w:bidi="ar"/>
        </w:rPr>
        <w:t>民族艺术团</w:t>
      </w:r>
    </w:p>
    <w:p w14:paraId="6E2F9F38">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2023年度</w:t>
      </w:r>
      <w:bookmarkStart w:id="3" w:name="_Toc29384"/>
      <w:r>
        <w:rPr>
          <w:rFonts w:hint="eastAsia" w:ascii="仿宋" w:hAnsi="仿宋" w:eastAsia="仿宋" w:cs="仿宋"/>
          <w:b/>
          <w:bCs/>
          <w:sz w:val="32"/>
          <w:szCs w:val="32"/>
          <w:highlight w:val="none"/>
          <w:lang w:bidi="ar"/>
        </w:rPr>
        <w:t>部门整体绩效评价报告</w:t>
      </w:r>
      <w:bookmarkEnd w:id="3"/>
    </w:p>
    <w:p w14:paraId="68D6CE9D">
      <w:pPr>
        <w:keepNext w:val="0"/>
        <w:keepLines w:val="0"/>
        <w:pageBreakBefore w:val="0"/>
        <w:widowControl w:val="0"/>
        <w:kinsoku/>
        <w:wordWrap/>
        <w:overflowPunct/>
        <w:topLinePunct w:val="0"/>
        <w:autoSpaceDE/>
        <w:autoSpaceDN/>
        <w:bidi w:val="0"/>
        <w:adjustRightInd/>
        <w:snapToGrid/>
        <w:spacing w:before="165" w:beforeLines="50" w:beforeAutospacing="0" w:after="165" w:afterLines="50" w:afterAutospacing="0" w:line="360" w:lineRule="auto"/>
        <w:ind w:firstLine="0" w:firstLineChars="0"/>
        <w:jc w:val="left"/>
        <w:textAlignment w:val="auto"/>
        <w:outlineLvl w:val="9"/>
        <w:rPr>
          <w:rFonts w:hint="eastAsia" w:ascii="仿宋" w:hAnsi="仿宋" w:eastAsia="仿宋" w:cs="仿宋"/>
          <w:b w:val="0"/>
          <w:bCs w:val="0"/>
          <w:color w:val="000000"/>
          <w:sz w:val="32"/>
          <w:szCs w:val="32"/>
          <w:highlight w:val="none"/>
          <w:lang w:val="en-US"/>
        </w:rPr>
      </w:pPr>
      <w:bookmarkStart w:id="4" w:name="_Toc16748"/>
      <w:r>
        <w:rPr>
          <w:rFonts w:hint="eastAsia" w:ascii="仿宋" w:hAnsi="仿宋" w:eastAsia="仿宋" w:cs="仿宋"/>
          <w:b w:val="0"/>
          <w:bCs w:val="0"/>
          <w:color w:val="000000"/>
          <w:sz w:val="32"/>
          <w:szCs w:val="32"/>
          <w:highlight w:val="none"/>
          <w:lang w:val="en-US"/>
        </w:rPr>
        <w:t>林芝市财政局</w:t>
      </w:r>
      <w:r>
        <w:rPr>
          <w:rFonts w:hint="eastAsia" w:ascii="仿宋" w:hAnsi="仿宋" w:eastAsia="仿宋" w:cs="仿宋"/>
          <w:b w:val="0"/>
          <w:bCs w:val="0"/>
          <w:color w:val="000000"/>
          <w:sz w:val="32"/>
          <w:szCs w:val="32"/>
          <w:highlight w:val="none"/>
          <w:lang w:val="en-US" w:eastAsia="zh-CN"/>
        </w:rPr>
        <w:t>：</w:t>
      </w:r>
      <w:bookmarkEnd w:id="4"/>
    </w:p>
    <w:p w14:paraId="48684BB3">
      <w:pPr>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jc w:val="left"/>
        <w:textAlignment w:val="auto"/>
        <w:outlineLvl w:val="9"/>
        <w:rPr>
          <w:rFonts w:hint="eastAsia" w:ascii="仿宋" w:hAnsi="仿宋" w:eastAsia="仿宋" w:cs="仿宋"/>
          <w:sz w:val="32"/>
          <w:szCs w:val="32"/>
          <w:highlight w:val="none"/>
          <w:lang w:bidi="ar"/>
        </w:rPr>
      </w:pPr>
      <w:bookmarkStart w:id="5" w:name="_Toc3418"/>
      <w:r>
        <w:rPr>
          <w:rFonts w:hint="eastAsia" w:ascii="仿宋" w:hAnsi="仿宋" w:eastAsia="仿宋" w:cs="仿宋"/>
          <w:b w:val="0"/>
          <w:bCs w:val="0"/>
          <w:color w:val="000000"/>
          <w:sz w:val="32"/>
          <w:szCs w:val="32"/>
          <w:highlight w:val="none"/>
          <w:lang w:val="en-US"/>
        </w:rPr>
        <w:t>我们接受贵单位委托，对林芝市</w:t>
      </w:r>
      <w:r>
        <w:rPr>
          <w:rFonts w:hint="eastAsia" w:ascii="仿宋" w:hAnsi="仿宋" w:eastAsia="仿宋" w:cs="仿宋"/>
          <w:b w:val="0"/>
          <w:bCs w:val="0"/>
          <w:color w:val="000000"/>
          <w:sz w:val="32"/>
          <w:szCs w:val="32"/>
          <w:highlight w:val="none"/>
          <w:lang w:val="en-US" w:eastAsia="zh-CN"/>
        </w:rPr>
        <w:t>民族艺术团</w:t>
      </w:r>
      <w:r>
        <w:rPr>
          <w:rFonts w:hint="eastAsia" w:ascii="仿宋" w:hAnsi="仿宋" w:eastAsia="仿宋" w:cs="仿宋"/>
          <w:b w:val="0"/>
          <w:bCs w:val="0"/>
          <w:i w:val="0"/>
          <w:iCs w:val="0"/>
          <w:caps w:val="0"/>
          <w:color w:val="000000"/>
          <w:spacing w:val="0"/>
          <w:kern w:val="0"/>
          <w:sz w:val="32"/>
          <w:szCs w:val="32"/>
        </w:rPr>
        <w:t>(以下简称:“</w:t>
      </w:r>
      <w:r>
        <w:rPr>
          <w:rFonts w:hint="eastAsia" w:ascii="仿宋" w:hAnsi="仿宋" w:eastAsia="仿宋" w:cs="仿宋"/>
          <w:b w:val="0"/>
          <w:bCs w:val="0"/>
          <w:i w:val="0"/>
          <w:iCs w:val="0"/>
          <w:caps w:val="0"/>
          <w:color w:val="000000"/>
          <w:spacing w:val="0"/>
          <w:kern w:val="0"/>
          <w:sz w:val="32"/>
          <w:szCs w:val="32"/>
          <w:lang w:val="en-US" w:eastAsia="zh-CN"/>
        </w:rPr>
        <w:t>市</w:t>
      </w:r>
      <w:r>
        <w:rPr>
          <w:rFonts w:hint="eastAsia" w:ascii="仿宋" w:hAnsi="仿宋" w:eastAsia="仿宋" w:cs="仿宋"/>
          <w:b w:val="0"/>
          <w:bCs w:val="0"/>
          <w:color w:val="000000"/>
          <w:sz w:val="32"/>
          <w:szCs w:val="32"/>
          <w:highlight w:val="none"/>
          <w:lang w:val="en-US" w:eastAsia="zh-CN"/>
        </w:rPr>
        <w:t>民族艺术团</w:t>
      </w:r>
      <w:r>
        <w:rPr>
          <w:rFonts w:hint="eastAsia" w:ascii="仿宋" w:hAnsi="仿宋" w:eastAsia="仿宋" w:cs="仿宋"/>
          <w:b w:val="0"/>
          <w:bCs w:val="0"/>
          <w:i w:val="0"/>
          <w:iCs w:val="0"/>
          <w:caps w:val="0"/>
          <w:color w:val="000000"/>
          <w:spacing w:val="0"/>
          <w:kern w:val="0"/>
          <w:sz w:val="32"/>
          <w:szCs w:val="32"/>
        </w:rPr>
        <w:t>”)</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年1月1日</w:t>
      </w:r>
      <w:r>
        <w:rPr>
          <w:rFonts w:hint="eastAsia" w:ascii="仿宋" w:hAnsi="仿宋" w:eastAsia="仿宋" w:cs="仿宋"/>
          <w:b w:val="0"/>
          <w:bCs w:val="0"/>
          <w:color w:val="000000"/>
          <w:sz w:val="32"/>
          <w:szCs w:val="32"/>
          <w:highlight w:val="none"/>
          <w:lang w:val="en-US" w:eastAsia="zh-CN"/>
        </w:rPr>
        <w:t>至</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年12月31日本级财政预算资金整体支出进行绩效评价，</w:t>
      </w:r>
      <w:r>
        <w:rPr>
          <w:rFonts w:hint="eastAsia" w:ascii="仿宋" w:hAnsi="仿宋" w:eastAsia="仿宋" w:cs="仿宋"/>
          <w:b w:val="0"/>
          <w:bCs w:val="0"/>
          <w:i w:val="0"/>
          <w:iCs w:val="0"/>
          <w:caps w:val="0"/>
          <w:color w:val="000000"/>
          <w:spacing w:val="0"/>
          <w:kern w:val="0"/>
          <w:sz w:val="32"/>
          <w:szCs w:val="32"/>
          <w:lang w:val="en-US" w:eastAsia="zh-CN"/>
        </w:rPr>
        <w:t>市</w:t>
      </w:r>
      <w:r>
        <w:rPr>
          <w:rFonts w:hint="eastAsia" w:ascii="仿宋" w:hAnsi="仿宋" w:eastAsia="仿宋" w:cs="仿宋"/>
          <w:b w:val="0"/>
          <w:bCs w:val="0"/>
          <w:color w:val="000000"/>
          <w:sz w:val="32"/>
          <w:szCs w:val="32"/>
          <w:highlight w:val="none"/>
          <w:lang w:val="en-US" w:eastAsia="zh-CN"/>
        </w:rPr>
        <w:t>民族艺术团</w:t>
      </w:r>
      <w:r>
        <w:rPr>
          <w:rFonts w:hint="eastAsia" w:ascii="仿宋" w:hAnsi="仿宋" w:eastAsia="仿宋" w:cs="仿宋"/>
          <w:b w:val="0"/>
          <w:bCs w:val="0"/>
          <w:color w:val="000000"/>
          <w:sz w:val="32"/>
          <w:szCs w:val="32"/>
          <w:highlight w:val="none"/>
          <w:lang w:val="en-US"/>
        </w:rPr>
        <w:t>对建立健全内部内控制度、提供的会计资料和相关材料证明文件的完整性、真实性、合法性承担责任。依据《中共西自治区委员会西藏自治区人民政府关于全面实施预算绩效管理的实施意见》</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藏党发</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2020</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7号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、财政部《财政支出绩效评价管理暂行办法》</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财预</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2011〕285号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以及《林芝市财政局关于开展 2023 年度部门整体支出、项目支出、财政政策绩效评价工作通知》</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林财预〔202</w:t>
      </w:r>
      <w:r>
        <w:rPr>
          <w:rFonts w:hint="eastAsia" w:ascii="仿宋" w:hAnsi="仿宋" w:eastAsia="仿宋" w:cs="仿宋"/>
          <w:b w:val="0"/>
          <w:bCs w:val="0"/>
          <w:color w:val="000000"/>
          <w:sz w:val="32"/>
          <w:szCs w:val="32"/>
          <w:highlight w:val="none"/>
          <w:lang w:val="en-US" w:eastAsia="zh-CN"/>
        </w:rPr>
        <w:t>4</w:t>
      </w:r>
      <w:r>
        <w:rPr>
          <w:rFonts w:hint="eastAsia" w:ascii="仿宋" w:hAnsi="仿宋" w:eastAsia="仿宋" w:cs="仿宋"/>
          <w:b w:val="0"/>
          <w:bCs w:val="0"/>
          <w:color w:val="000000"/>
          <w:sz w:val="32"/>
          <w:szCs w:val="32"/>
          <w:highlight w:val="none"/>
          <w:lang w:val="en-US"/>
        </w:rPr>
        <w:t>〕</w:t>
      </w:r>
      <w:r>
        <w:rPr>
          <w:rFonts w:hint="eastAsia" w:ascii="仿宋" w:hAnsi="仿宋" w:eastAsia="仿宋" w:cs="仿宋"/>
          <w:b w:val="0"/>
          <w:bCs w:val="0"/>
          <w:color w:val="000000"/>
          <w:sz w:val="32"/>
          <w:szCs w:val="32"/>
          <w:highlight w:val="none"/>
          <w:lang w:val="en-US" w:eastAsia="zh-CN"/>
        </w:rPr>
        <w:t>11</w:t>
      </w:r>
      <w:r>
        <w:rPr>
          <w:rFonts w:hint="eastAsia" w:ascii="仿宋" w:hAnsi="仿宋" w:eastAsia="仿宋" w:cs="仿宋"/>
          <w:b w:val="0"/>
          <w:bCs w:val="0"/>
          <w:color w:val="000000"/>
          <w:sz w:val="32"/>
          <w:szCs w:val="32"/>
          <w:highlight w:val="none"/>
          <w:lang w:val="en-US"/>
        </w:rPr>
        <w:t>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相关要求，结合</w:t>
      </w:r>
      <w:r>
        <w:rPr>
          <w:rFonts w:hint="eastAsia" w:ascii="仿宋" w:hAnsi="仿宋" w:eastAsia="仿宋" w:cs="仿宋"/>
          <w:b w:val="0"/>
          <w:bCs w:val="0"/>
          <w:i w:val="0"/>
          <w:iCs w:val="0"/>
          <w:caps w:val="0"/>
          <w:color w:val="000000"/>
          <w:spacing w:val="0"/>
          <w:kern w:val="0"/>
          <w:sz w:val="32"/>
          <w:szCs w:val="32"/>
          <w:lang w:val="en-US" w:eastAsia="zh-CN"/>
        </w:rPr>
        <w:t>市</w:t>
      </w:r>
      <w:r>
        <w:rPr>
          <w:rFonts w:hint="eastAsia" w:ascii="仿宋" w:hAnsi="仿宋" w:eastAsia="仿宋" w:cs="仿宋"/>
          <w:b w:val="0"/>
          <w:bCs w:val="0"/>
          <w:color w:val="000000"/>
          <w:sz w:val="32"/>
          <w:szCs w:val="32"/>
          <w:highlight w:val="none"/>
          <w:lang w:val="en-US" w:eastAsia="zh-CN"/>
        </w:rPr>
        <w:t>民族艺术团</w:t>
      </w:r>
      <w:r>
        <w:rPr>
          <w:rFonts w:hint="eastAsia" w:ascii="仿宋" w:hAnsi="仿宋" w:eastAsia="仿宋" w:cs="仿宋"/>
          <w:b w:val="0"/>
          <w:bCs w:val="0"/>
          <w:color w:val="000000"/>
          <w:sz w:val="32"/>
          <w:szCs w:val="32"/>
          <w:highlight w:val="none"/>
          <w:lang w:val="en-US"/>
        </w:rPr>
        <w:t>的实际情况，我们实施了查阅资料、实地察看、社会调查、检查、询问、计算、分析性复核等评价程序，现将有关情况报告如下</w:t>
      </w:r>
      <w:r>
        <w:rPr>
          <w:rFonts w:hint="eastAsia" w:ascii="仿宋" w:hAnsi="仿宋" w:eastAsia="仿宋" w:cs="仿宋"/>
          <w:b w:val="0"/>
          <w:bCs w:val="0"/>
          <w:color w:val="000000"/>
          <w:sz w:val="32"/>
          <w:szCs w:val="32"/>
          <w:highlight w:val="none"/>
          <w:lang w:val="en-US" w:eastAsia="zh-CN"/>
        </w:rPr>
        <w:t>：</w:t>
      </w:r>
      <w:bookmarkEnd w:id="5"/>
    </w:p>
    <w:p w14:paraId="4F919134">
      <w:pPr>
        <w:pStyle w:val="9"/>
        <w:keepNext w:val="0"/>
        <w:keepLines w:val="0"/>
        <w:pageBreakBefore w:val="0"/>
        <w:numPr>
          <w:ilvl w:val="0"/>
          <w:numId w:val="1"/>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outlineLvl w:val="0"/>
        <w:rPr>
          <w:rFonts w:hint="eastAsia" w:ascii="仿宋" w:hAnsi="仿宋" w:eastAsia="仿宋" w:cs="仿宋"/>
          <w:b/>
          <w:bCs/>
          <w:sz w:val="32"/>
          <w:szCs w:val="32"/>
          <w:highlight w:val="none"/>
        </w:rPr>
      </w:pPr>
      <w:bookmarkStart w:id="6" w:name="_Toc13010"/>
      <w:r>
        <w:rPr>
          <w:rFonts w:hint="eastAsia" w:ascii="仿宋" w:hAnsi="仿宋" w:eastAsia="仿宋" w:cs="仿宋"/>
          <w:b/>
          <w:bCs/>
          <w:sz w:val="32"/>
          <w:szCs w:val="32"/>
          <w:highlight w:val="none"/>
          <w:lang w:bidi="ar"/>
        </w:rPr>
        <w:t>部门基本情况</w:t>
      </w:r>
      <w:bookmarkEnd w:id="6"/>
    </w:p>
    <w:p w14:paraId="5B49EC32">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482"/>
        <w:textAlignment w:val="auto"/>
        <w:outlineLvl w:val="1"/>
        <w:rPr>
          <w:rFonts w:hint="eastAsia" w:ascii="仿宋" w:hAnsi="仿宋" w:eastAsia="仿宋" w:cs="仿宋"/>
          <w:b/>
          <w:bCs/>
          <w:sz w:val="32"/>
          <w:szCs w:val="32"/>
          <w:highlight w:val="none"/>
        </w:rPr>
      </w:pPr>
      <w:bookmarkStart w:id="7" w:name="_Toc15169"/>
      <w:r>
        <w:rPr>
          <w:rFonts w:hint="eastAsia" w:ascii="仿宋" w:hAnsi="仿宋" w:eastAsia="仿宋" w:cs="仿宋"/>
          <w:b/>
          <w:bCs/>
          <w:sz w:val="32"/>
          <w:szCs w:val="32"/>
          <w:highlight w:val="none"/>
        </w:rPr>
        <w:t>（一）部门主要职能</w:t>
      </w:r>
      <w:bookmarkEnd w:id="7"/>
    </w:p>
    <w:p w14:paraId="3AA5E26C">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color w:val="000000"/>
          <w:sz w:val="32"/>
          <w:szCs w:val="32"/>
          <w:highlight w:val="none"/>
          <w:lang w:val="en-US"/>
        </w:rPr>
        <w:t>林芝市</w:t>
      </w:r>
      <w:r>
        <w:rPr>
          <w:rFonts w:hint="eastAsia" w:ascii="仿宋" w:hAnsi="仿宋" w:eastAsia="仿宋" w:cs="仿宋"/>
          <w:b w:val="0"/>
          <w:bCs w:val="0"/>
          <w:color w:val="000000"/>
          <w:sz w:val="32"/>
          <w:szCs w:val="32"/>
          <w:highlight w:val="none"/>
          <w:lang w:val="en-US" w:eastAsia="zh-CN"/>
        </w:rPr>
        <w:t>民族艺术团</w:t>
      </w:r>
      <w:r>
        <w:rPr>
          <w:rFonts w:hint="eastAsia" w:ascii="仿宋" w:hAnsi="仿宋" w:eastAsia="仿宋" w:cs="仿宋"/>
          <w:b w:val="0"/>
          <w:bCs w:val="0"/>
          <w:i w:val="0"/>
          <w:iCs w:val="0"/>
          <w:caps w:val="0"/>
          <w:color w:val="000000"/>
          <w:spacing w:val="0"/>
          <w:kern w:val="0"/>
          <w:sz w:val="32"/>
          <w:szCs w:val="32"/>
          <w:highlight w:val="none"/>
          <w:lang w:val="en-US" w:eastAsia="zh-CN"/>
        </w:rPr>
        <w:t>是</w:t>
      </w:r>
      <w:r>
        <w:rPr>
          <w:rFonts w:hint="eastAsia" w:ascii="仿宋" w:hAnsi="仿宋" w:eastAsia="仿宋" w:cs="仿宋"/>
          <w:b w:val="0"/>
          <w:bCs w:val="0"/>
          <w:i w:val="0"/>
          <w:iCs w:val="0"/>
          <w:caps w:val="0"/>
          <w:color w:val="000000"/>
          <w:spacing w:val="0"/>
          <w:kern w:val="0"/>
          <w:sz w:val="32"/>
          <w:szCs w:val="32"/>
          <w:highlight w:val="none"/>
          <w:lang w:eastAsia="zh-CN"/>
        </w:rPr>
        <w:t>全额拨款的事业单位</w:t>
      </w:r>
      <w:r>
        <w:rPr>
          <w:rFonts w:hint="eastAsia" w:ascii="仿宋" w:hAnsi="仿宋" w:eastAsia="仿宋" w:cs="仿宋"/>
          <w:b w:val="0"/>
          <w:bCs w:val="0"/>
          <w:i w:val="0"/>
          <w:iCs w:val="0"/>
          <w:caps w:val="0"/>
          <w:color w:val="000000"/>
          <w:spacing w:val="0"/>
          <w:kern w:val="0"/>
          <w:sz w:val="32"/>
          <w:szCs w:val="32"/>
          <w:highlight w:val="none"/>
          <w:lang w:val="en-US" w:eastAsia="zh-CN"/>
        </w:rPr>
        <w:t>，为正</w:t>
      </w:r>
      <w:r>
        <w:rPr>
          <w:rFonts w:hint="eastAsia" w:ascii="仿宋" w:hAnsi="仿宋" w:eastAsia="仿宋" w:cs="仿宋"/>
          <w:b w:val="0"/>
          <w:bCs w:val="0"/>
          <w:i w:val="0"/>
          <w:iCs w:val="0"/>
          <w:caps w:val="0"/>
          <w:color w:val="000000"/>
          <w:spacing w:val="0"/>
          <w:kern w:val="0"/>
          <w:sz w:val="32"/>
          <w:szCs w:val="32"/>
          <w:highlight w:val="none"/>
          <w:lang w:eastAsia="zh-CN"/>
        </w:rPr>
        <w:t>科</w:t>
      </w:r>
      <w:r>
        <w:rPr>
          <w:rFonts w:hint="eastAsia" w:ascii="仿宋" w:hAnsi="仿宋" w:eastAsia="仿宋" w:cs="仿宋"/>
          <w:b w:val="0"/>
          <w:bCs w:val="0"/>
          <w:i w:val="0"/>
          <w:iCs w:val="0"/>
          <w:caps w:val="0"/>
          <w:color w:val="000000"/>
          <w:spacing w:val="0"/>
          <w:kern w:val="0"/>
          <w:sz w:val="32"/>
          <w:szCs w:val="32"/>
          <w:highlight w:val="none"/>
          <w:lang w:val="en-US" w:eastAsia="zh-CN"/>
        </w:rPr>
        <w:t>级。主要职能是:</w:t>
      </w:r>
    </w:p>
    <w:p w14:paraId="0C02AE19">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林芝市民族艺术团文艺工作者坚持以人民为中心的创作导向，走与时代相结合的文艺道路，林芝市民族艺术团主要职能是为各县民间艺术团进行辅导和编排声乐、曲艺、舞蹈等节目，搜集各县各乡民歌进行整理保存，为我市节目的创作和编排工作和挖掘本市特色文化元素，通过多种文艺形式再现普通劳动者奋力拼搏、梦想成真的感人故事。到基层采集创作灵感，争取创作出具有更多鲜活的现实题材作品。</w:t>
      </w:r>
    </w:p>
    <w:p w14:paraId="722B44F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8" w:name="_Toc14249"/>
      <w:r>
        <w:rPr>
          <w:rFonts w:hint="eastAsia" w:ascii="仿宋" w:hAnsi="仿宋" w:eastAsia="仿宋" w:cs="仿宋"/>
          <w:b/>
          <w:bCs/>
          <w:sz w:val="32"/>
          <w:szCs w:val="32"/>
          <w:highlight w:val="none"/>
        </w:rPr>
        <w:t>（二）机构设置情况</w:t>
      </w:r>
      <w:bookmarkEnd w:id="8"/>
    </w:p>
    <w:p w14:paraId="72127F1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sz w:val="32"/>
          <w:szCs w:val="32"/>
          <w:highlight w:val="yellow"/>
        </w:rPr>
      </w:pPr>
      <w:r>
        <w:rPr>
          <w:rFonts w:hint="eastAsia" w:ascii="仿宋" w:hAnsi="仿宋" w:eastAsia="仿宋" w:cs="仿宋"/>
          <w:b w:val="0"/>
          <w:bCs w:val="0"/>
          <w:i w:val="0"/>
          <w:iCs w:val="0"/>
          <w:caps w:val="0"/>
          <w:color w:val="000000"/>
          <w:spacing w:val="0"/>
          <w:kern w:val="0"/>
          <w:sz w:val="32"/>
          <w:szCs w:val="32"/>
          <w:highlight w:val="none"/>
          <w:lang w:val="en-US" w:eastAsia="zh-CN"/>
        </w:rPr>
        <w:t>部门内设10个科室，分别是办公室</w:t>
      </w:r>
      <w:r>
        <w:rPr>
          <w:rFonts w:hint="eastAsia" w:ascii="仿宋" w:hAnsi="仿宋" w:eastAsia="仿宋" w:cs="仿宋"/>
          <w:b w:val="0"/>
          <w:bCs w:val="0"/>
          <w:i w:val="0"/>
          <w:iCs w:val="0"/>
          <w:caps w:val="0"/>
          <w:color w:val="000000"/>
          <w:spacing w:val="0"/>
          <w:kern w:val="0"/>
          <w:sz w:val="32"/>
          <w:szCs w:val="32"/>
          <w:highlight w:val="none"/>
          <w:lang w:eastAsia="zh-CN"/>
        </w:rPr>
        <w:t>、</w:t>
      </w:r>
      <w:r>
        <w:rPr>
          <w:rFonts w:hint="eastAsia" w:ascii="仿宋" w:hAnsi="仿宋" w:eastAsia="仿宋" w:cs="仿宋"/>
          <w:b w:val="0"/>
          <w:bCs w:val="0"/>
          <w:i w:val="0"/>
          <w:iCs w:val="0"/>
          <w:caps w:val="0"/>
          <w:color w:val="000000"/>
          <w:spacing w:val="0"/>
          <w:kern w:val="0"/>
          <w:sz w:val="32"/>
          <w:szCs w:val="32"/>
          <w:highlight w:val="none"/>
          <w:lang w:val="en-US" w:eastAsia="zh-CN"/>
        </w:rPr>
        <w:t>财务室、创研室、总务室、服装室、舞蹈队、声乐队、曲艺队、录音棚、舞美组。</w:t>
      </w:r>
    </w:p>
    <w:p w14:paraId="43C6B75E">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9" w:name="_Toc5446"/>
      <w:r>
        <w:rPr>
          <w:rFonts w:hint="eastAsia" w:ascii="仿宋" w:hAnsi="仿宋" w:eastAsia="仿宋" w:cs="仿宋"/>
          <w:b/>
          <w:bCs/>
          <w:sz w:val="32"/>
          <w:szCs w:val="32"/>
          <w:highlight w:val="none"/>
        </w:rPr>
        <w:t>（三）人员编制情况</w:t>
      </w:r>
      <w:bookmarkEnd w:id="9"/>
    </w:p>
    <w:p w14:paraId="28B5CD44">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yellow"/>
          <w:lang w:val="en-US" w:eastAsia="zh-CN"/>
        </w:rPr>
      </w:pPr>
      <w:r>
        <w:rPr>
          <w:rFonts w:hint="eastAsia" w:ascii="仿宋" w:hAnsi="仿宋" w:eastAsia="仿宋" w:cs="仿宋"/>
          <w:bCs w:val="0"/>
          <w:color w:val="000000"/>
          <w:kern w:val="0"/>
          <w:sz w:val="32"/>
          <w:szCs w:val="32"/>
          <w:highlight w:val="none"/>
          <w:lang w:val="en-US" w:eastAsia="zh-CN"/>
        </w:rPr>
        <w:t>截至2023年</w:t>
      </w:r>
      <w:r>
        <w:rPr>
          <w:rFonts w:hint="eastAsia" w:ascii="仿宋" w:hAnsi="仿宋" w:eastAsia="仿宋" w:cs="仿宋"/>
          <w:color w:val="000000"/>
          <w:kern w:val="0"/>
          <w:sz w:val="32"/>
          <w:szCs w:val="32"/>
          <w:highlight w:val="none"/>
          <w:lang w:val="en-US" w:eastAsia="zh-CN"/>
        </w:rPr>
        <w:t>12月31日，</w:t>
      </w:r>
      <w:r>
        <w:rPr>
          <w:rFonts w:hint="eastAsia" w:ascii="仿宋" w:hAnsi="仿宋" w:eastAsia="仿宋" w:cs="仿宋"/>
          <w:b w:val="0"/>
          <w:bCs w:val="0"/>
          <w:i w:val="0"/>
          <w:iCs w:val="0"/>
          <w:caps w:val="0"/>
          <w:color w:val="000000"/>
          <w:spacing w:val="0"/>
          <w:kern w:val="0"/>
          <w:sz w:val="32"/>
          <w:szCs w:val="32"/>
          <w:lang w:val="en-US" w:eastAsia="zh-CN"/>
        </w:rPr>
        <w:t>林芝市民族艺术团编制为38名</w:t>
      </w:r>
      <w:r>
        <w:rPr>
          <w:rFonts w:hint="eastAsia" w:ascii="仿宋" w:hAnsi="仿宋" w:eastAsia="仿宋" w:cs="仿宋"/>
          <w:b w:val="0"/>
          <w:bCs w:val="0"/>
          <w:i w:val="0"/>
          <w:iCs w:val="0"/>
          <w:caps w:val="0"/>
          <w:color w:val="000000"/>
          <w:spacing w:val="0"/>
          <w:kern w:val="0"/>
          <w:sz w:val="32"/>
          <w:szCs w:val="32"/>
          <w:highlight w:val="none"/>
          <w:lang w:val="en-US" w:eastAsia="zh-CN"/>
        </w:rPr>
        <w:t>，实际在职职工人数60人。</w:t>
      </w:r>
      <w:bookmarkStart w:id="34" w:name="_GoBack"/>
      <w:bookmarkEnd w:id="34"/>
    </w:p>
    <w:p w14:paraId="6D4CEF86">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0" w:name="_Toc2083"/>
      <w:r>
        <w:rPr>
          <w:rFonts w:hint="eastAsia" w:ascii="仿宋" w:hAnsi="仿宋" w:eastAsia="仿宋" w:cs="仿宋"/>
          <w:b/>
          <w:bCs/>
          <w:sz w:val="32"/>
          <w:szCs w:val="32"/>
          <w:highlight w:val="none"/>
        </w:rPr>
        <w:t>（四）年度总体工作和重点工作任务</w:t>
      </w:r>
      <w:bookmarkEnd w:id="10"/>
    </w:p>
    <w:p w14:paraId="3BD1E236">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1.年度总体工作</w:t>
      </w:r>
    </w:p>
    <w:p w14:paraId="45EE16BB">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none"/>
          <w:lang w:val="en-US" w:eastAsia="zh-CN"/>
        </w:rPr>
      </w:pPr>
      <w:r>
        <w:rPr>
          <w:rFonts w:hint="eastAsia" w:ascii="仿宋" w:hAnsi="仿宋" w:eastAsia="仿宋" w:cs="仿宋"/>
          <w:bCs w:val="0"/>
          <w:color w:val="000000"/>
          <w:kern w:val="0"/>
          <w:sz w:val="32"/>
          <w:szCs w:val="32"/>
          <w:highlight w:val="none"/>
          <w:lang w:val="en-US" w:eastAsia="zh-CN"/>
        </w:rPr>
        <w:t>2023年在市文广局正确领导下，市民族艺术团自觉承担起举旗帜、聚民心、育新人、兴文化、展形象的使命和任务完成好艺术发展的时代课题，回应好新时代党对文艺工作的新要求，满足好人民群众对艺术节目的新期待，全力打造文艺工作高质量发展的良好氛围，较好完成了上级下达的各项工作任务。</w:t>
      </w:r>
    </w:p>
    <w:p w14:paraId="411EFD19">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2.重点工作任务</w:t>
      </w:r>
    </w:p>
    <w:p w14:paraId="6A868546">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率先垂范，履行岗位职责完成工作任务。重视学习，做勤学善思的表率。一是时刻保持学习的状态，不断更新知识储备，关注党对文艺工作的方针政策,以便更好地指导文艺工作；二是团领导带头营造积极学习的氛围，帮团队成员谋思路、找灵感，鼓励全团干部职工互相学习、分享经验，提供学习和发展的机会和平台；四是正确宣传党的宣传文化思想及文化文艺工作方针政策，宣传政策能够做到“不跑题”“不走调”；五是认真贯彻落实“三会一课”、主题党日、党员创先争优、“三重一大”、组织生活会、作风常态化廉政制度。无论文艺演出工作多忙，都坚持每周一次的集中学习，学习内容包括需要传达学习的文件精神、习近平文化思想以及“学习贯彻习近平新时代中国特色社会主义思想”主题教育规定学习书目等相关理论学习资料。截止目前，组织开展集中学习30次，主题党日活动12次，专题研讨3次，专题党课1次，“支部书记讲坛”计划开展6次，21人次，已开展4次13 人次，检视问题27条，制定整改措施27条，并已全部整改落实完成。六是开展“学习身边榜样”活动情况。为深入开展“学习贯彻习近平新时代中国特色社会主义思想”主题教育，组织党员干部观看《榜样》《孤注一掷》《喜马拉雅之灵》等电影节目，感悟榜样精神，传递先进力量，营造学习榜样、弘扬正气的浓厚氛围。</w:t>
      </w:r>
    </w:p>
    <w:p w14:paraId="7A8D23A9">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严于律己，做勤政廉洁的表率。一是严格遵守“中央八项规定”，认真执行党的各项政治纪律，全面落实党风廉政建设工作;二是认真做好全团党风廉政建设工作，加强思想作风、工作作风及生活作风教育，严格落实管人、管财、管物各项制度，加强对队伍的管理和监督;三是遵守工作纪律，充分发挥工青妇群团组织紧密联系干部职工的桥梁纽带作用，密切配合，形成合力;四是注重廉洁自律，不以权谋私，坚决秉公办事，做到“吾日三省吾身”，自觉加强党性修养，时刻用“身边事”警示自己，坚决抵御不良倾向和风气。</w:t>
      </w:r>
    </w:p>
    <w:p w14:paraId="3028926E">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关注民生，做执政为民的表率。一是团长巴达积极响应林芝市委组织部选派年轻干部赴那曲、阿里跟班锻炼的号召，于今年4月至7月，在阿里地区改则县文旅局挂职锻炼，克服高海拔艰苦环境，以最快速度投入到工作中，圆满完成组织交付的各项工作任务，进一步加强了党性修养。二是加强全团安全保障，与第三方签订消防维保、电梯维保协议，组织专业人员通过经常定期和不定期检查保证全团全方位安全，并召开安全工作部署会，明确责任分工，全面落实安全责任制。今年共累计完成5次安全检查、22次电梯维保，11次消防维保及1次安全演练工作。三是加强新形势下基层党组织建设的交流合作，开展党员干部“双报到”工作。为构建优势互补、互相促进、共同提高的党建工作新格局，我团党支部组织13名党员与林芝市巴宜区觉木街道沿河社区签订《城市基层党建结对共建协议书》，开展“双报到”工作。及时沟通协调，积极组织参加文体文艺活动，不断丰富人民群众精神世界，增强人民精神力量，满足精神文化需求，今年共参加沿河社区组织的活动4次，20人次。四是扎实开展文艺演出、节目编创等中心工作。截止目前，参加文艺演出共 115 场次，线上线下观众累计 542 万余人次。编创文艺节目 42 个，极大丰富了人民群众精神文化需求，为推动林芝高质量发展，促进改革开放先行贡献了文艺力量；五是补足短板，精心打造语言类节目。邀请专业老师编创语言类节目，并开展培训工作，以多元的表现形式融合丰富演出节目形式；六是充分发挥文艺优势，结合文艺工作实际，不断提升业务本领，厚植为民情怀，积极开展“深入生活，扎根人民”主题实践创作采风活动。今年深入米林市南伊琼林村，朗县登木乡、金东乡，波密县红楼，察隅县古玉乡然乌学村、下察隅镇夏尼村等地开展了5次，40余天，14人次的采风活动。挖掘整理文字资料20余份、图片资料100余张、视频资料 5G。后期创作了 39 个有思想、有温度、有品质的精品力作，并将采风成果搬上了文艺舞台。</w:t>
      </w:r>
    </w:p>
    <w:p w14:paraId="37685E59">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尽职尽责，切实履行党风廉政建设及意识形态主体责任。夯实作风，打造“宽肩膀”。一是坚定理想信念，明确责任担当，时刻保持高度的政治敏锐性，不断提高政治判断力、政治领悟力和政治执行力；二是不断以镜为鉴，时刻保持良好的工作作风，班子成员以积极向上的态度做实每项工作；三是注重日常提醒，做到“次次会议句句提”，不断强调以党员标准严格要求自己，将高度的政治自觉形成良好的日常习惯。多措并举，有效推进意识形态工作。一是加强组织领导，压实工作责任。切实履行意识形态工作主体责任，把意识形态工作纳入重要议事日程，与中心工作同部署、同落实、同检查、同考核。成立意识形态工作领导小组，明确了领导小组和成员的工作职责，形成齐抓共管、分工负责的工作格局。二是强化理论武装坚定理想信念，组织党员干部深入学习贯彻宣传党的二十大精神，不断增强“四个意识”坚定“四个自信”、做到“两个维护”；三是加强阵地管理把牢正确导向。加强对网站、微信工作群、公众号等网络平台的管理，严格信息发布审核，确保发布内容的准确性和权威性。同时加强对干部职工的教育引导，规范网络言行，不信谣、不造谣、不传谣，坚决抵制错误思想和言论。</w:t>
      </w:r>
    </w:p>
    <w:p w14:paraId="774FDF38">
      <w:pPr>
        <w:widowControl w:val="0"/>
        <w:ind w:firstLine="48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（五）部门预算批复及整体支出安排情况</w:t>
      </w:r>
    </w:p>
    <w:p w14:paraId="52D2E99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1.预算批复情况</w:t>
      </w:r>
    </w:p>
    <w:p w14:paraId="1B663A6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市民族艺术团</w:t>
      </w:r>
      <w:r>
        <w:rPr>
          <w:rFonts w:hint="eastAsia" w:ascii="仿宋" w:hAnsi="仿宋" w:eastAsia="仿宋" w:cs="仿宋"/>
          <w:sz w:val="32"/>
          <w:szCs w:val="32"/>
          <w:highlight w:val="none"/>
        </w:rPr>
        <w:t>年初预算数1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024</w:t>
      </w:r>
      <w:r>
        <w:rPr>
          <w:rFonts w:hint="eastAsia" w:ascii="仿宋" w:hAnsi="仿宋" w:eastAsia="仿宋" w:cs="仿宋"/>
          <w:sz w:val="32"/>
          <w:szCs w:val="32"/>
          <w:highlight w:val="none"/>
          <w:lang w:val="en-US" w:eastAsia="zh-CN"/>
        </w:rPr>
        <w:t>.75万</w:t>
      </w:r>
      <w:r>
        <w:rPr>
          <w:rFonts w:hint="eastAsia" w:ascii="仿宋" w:hAnsi="仿宋" w:eastAsia="仿宋" w:cs="仿宋"/>
          <w:sz w:val="32"/>
          <w:szCs w:val="32"/>
          <w:highlight w:val="none"/>
        </w:rPr>
        <w:t>元，综合</w:t>
      </w:r>
      <w:r>
        <w:rPr>
          <w:rFonts w:hint="eastAsia" w:ascii="仿宋" w:hAnsi="仿宋" w:eastAsia="仿宋" w:cs="仿宋"/>
          <w:sz w:val="32"/>
          <w:szCs w:val="32"/>
          <w:highlight w:val="none"/>
          <w:lang w:val="en-US" w:eastAsia="zh-CN"/>
        </w:rPr>
        <w:t>调整后调增数额为575.06万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调整后全年预算金额为1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599.81</w:t>
      </w:r>
      <w:r>
        <w:rPr>
          <w:rFonts w:hint="eastAsia" w:ascii="仿宋" w:hAnsi="仿宋" w:eastAsia="仿宋" w:cs="仿宋"/>
          <w:sz w:val="32"/>
          <w:szCs w:val="32"/>
          <w:highlight w:val="none"/>
          <w:lang w:val="en-US" w:eastAsia="zh-CN"/>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其中：一般公共预算</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599.81</w:t>
      </w:r>
      <w:r>
        <w:rPr>
          <w:rFonts w:hint="eastAsia" w:ascii="仿宋" w:hAnsi="仿宋" w:eastAsia="仿宋" w:cs="仿宋"/>
          <w:sz w:val="32"/>
          <w:szCs w:val="32"/>
          <w:highlight w:val="none"/>
          <w:lang w:val="en-US" w:eastAsia="zh-CN"/>
        </w:rPr>
        <w:t>万元、政府性基金预算0.00万元、国有资本经营预算0.00万元。</w:t>
      </w:r>
    </w:p>
    <w:p w14:paraId="4909790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2.决算情况</w:t>
      </w:r>
    </w:p>
    <w:p w14:paraId="3E1B9A7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市民族艺术团</w:t>
      </w:r>
      <w:r>
        <w:rPr>
          <w:rFonts w:hint="eastAsia" w:ascii="仿宋" w:hAnsi="仿宋" w:eastAsia="仿宋" w:cs="仿宋"/>
          <w:sz w:val="32"/>
          <w:szCs w:val="32"/>
          <w:highlight w:val="none"/>
        </w:rPr>
        <w:t>决算数为1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599.81</w:t>
      </w:r>
      <w:r>
        <w:rPr>
          <w:rFonts w:hint="eastAsia" w:ascii="仿宋" w:hAnsi="仿宋" w:eastAsia="仿宋" w:cs="仿宋"/>
          <w:sz w:val="32"/>
          <w:szCs w:val="32"/>
          <w:highlight w:val="none"/>
          <w:lang w:val="en-US" w:eastAsia="zh-CN"/>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其中：基本支出金额为1,158.35万元，项目支出金额为441.46万元。</w:t>
      </w:r>
    </w:p>
    <w:p w14:paraId="7CB83EF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11" w:name="_Toc16347"/>
      <w:r>
        <w:rPr>
          <w:rFonts w:hint="eastAsia" w:ascii="仿宋" w:hAnsi="仿宋" w:eastAsia="仿宋" w:cs="仿宋"/>
          <w:b/>
          <w:bCs/>
          <w:sz w:val="32"/>
          <w:szCs w:val="32"/>
          <w:highlight w:val="none"/>
          <w:lang w:bidi="ar"/>
        </w:rPr>
        <w:t>二、绩效评价工作开展情况</w:t>
      </w:r>
      <w:bookmarkEnd w:id="11"/>
    </w:p>
    <w:p w14:paraId="2E1EE61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2" w:name="_Toc3450"/>
      <w:r>
        <w:rPr>
          <w:rFonts w:hint="eastAsia" w:ascii="仿宋" w:hAnsi="仿宋" w:eastAsia="仿宋" w:cs="仿宋"/>
          <w:b/>
          <w:bCs/>
          <w:sz w:val="32"/>
          <w:szCs w:val="32"/>
          <w:highlight w:val="none"/>
          <w:lang w:bidi="ar"/>
        </w:rPr>
        <w:t>（一）绩效评价目的、对象和范围</w:t>
      </w:r>
      <w:bookmarkEnd w:id="12"/>
    </w:p>
    <w:p w14:paraId="1824DFF9">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sz w:val="32"/>
          <w:szCs w:val="32"/>
          <w:highlight w:val="none"/>
          <w:lang w:val="en"/>
        </w:rPr>
      </w:pPr>
      <w:r>
        <w:rPr>
          <w:rFonts w:hint="eastAsia" w:ascii="仿宋" w:hAnsi="仿宋" w:eastAsia="仿宋" w:cs="仿宋"/>
          <w:b/>
          <w:bCs/>
          <w:sz w:val="32"/>
          <w:szCs w:val="32"/>
          <w:highlight w:val="none"/>
          <w:lang w:bidi="ar"/>
        </w:rPr>
        <w:t xml:space="preserve"> </w:t>
      </w:r>
      <w:r>
        <w:rPr>
          <w:rFonts w:hint="eastAsia" w:ascii="仿宋" w:hAnsi="仿宋" w:eastAsia="仿宋" w:cs="仿宋"/>
          <w:sz w:val="32"/>
          <w:szCs w:val="32"/>
          <w:highlight w:val="none"/>
          <w:lang w:val="en"/>
        </w:rPr>
        <w:t>1.评价目的</w:t>
      </w:r>
    </w:p>
    <w:p w14:paraId="6B840DC2">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
        </w:rPr>
      </w:pPr>
      <w:r>
        <w:rPr>
          <w:rFonts w:hint="eastAsia" w:ascii="仿宋" w:hAnsi="仿宋" w:eastAsia="仿宋" w:cs="仿宋"/>
          <w:sz w:val="32"/>
          <w:szCs w:val="32"/>
          <w:highlight w:val="none"/>
          <w:lang w:val="en"/>
        </w:rPr>
        <w:t>本次评价根据《中共中央、国务院关于全面实施预算绩效管理的意见》（中发〔2018〕34 号）、西藏自治区人民政府《关于全面实施预算绩效管理的实施意见》（藏党发〔2020〕7号）部署的要求，以预算资金为主线，梳理部门预算执行过程中涉及的目标管理、预算管理、资产管理等内容，综合分析部门的管理效率，落实部门预算主体责任，提高部门资金、资产等资源统筹配置能力；以战略目标和职责目标为基础，综合评价部门履职结果，反映财政资金支出结果，提升部门整体预算绩效管理水平。</w:t>
      </w:r>
    </w:p>
    <w:p w14:paraId="22842A2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2.评价对象和范围</w:t>
      </w:r>
    </w:p>
    <w:p w14:paraId="46E087C2">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b/>
          <w:bCs/>
          <w:sz w:val="32"/>
          <w:szCs w:val="32"/>
          <w:highlight w:val="none"/>
          <w:lang w:val="en"/>
        </w:rPr>
      </w:pPr>
      <w:r>
        <w:rPr>
          <w:rFonts w:hint="eastAsia" w:ascii="仿宋" w:hAnsi="仿宋" w:eastAsia="仿宋" w:cs="仿宋"/>
          <w:sz w:val="32"/>
          <w:szCs w:val="32"/>
          <w:highlight w:val="none"/>
          <w:lang w:val="en"/>
        </w:rPr>
        <w:t>本次评价对象为</w:t>
      </w:r>
      <w:r>
        <w:rPr>
          <w:rFonts w:hint="eastAsia" w:ascii="仿宋" w:hAnsi="仿宋" w:eastAsia="仿宋" w:cs="仿宋"/>
          <w:sz w:val="32"/>
          <w:szCs w:val="32"/>
          <w:highlight w:val="none"/>
          <w:lang w:val="en-US" w:eastAsia="zh-CN"/>
        </w:rPr>
        <w:t>市民族艺术团</w:t>
      </w:r>
      <w:r>
        <w:rPr>
          <w:rFonts w:hint="eastAsia" w:ascii="仿宋" w:hAnsi="仿宋" w:eastAsia="仿宋" w:cs="仿宋"/>
          <w:sz w:val="32"/>
          <w:szCs w:val="32"/>
          <w:highlight w:val="none"/>
          <w:lang w:val="en"/>
        </w:rPr>
        <w:t>，预算资金</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59</w:t>
      </w:r>
      <w:r>
        <w:rPr>
          <w:rFonts w:hint="eastAsia" w:ascii="仿宋" w:hAnsi="仿宋" w:eastAsia="仿宋" w:cs="仿宋"/>
          <w:sz w:val="32"/>
          <w:szCs w:val="32"/>
          <w:highlight w:val="none"/>
          <w:lang w:val="en-US" w:eastAsia="zh-CN"/>
        </w:rPr>
        <w:t>9.81万</w:t>
      </w:r>
      <w:r>
        <w:rPr>
          <w:rFonts w:hint="eastAsia" w:ascii="仿宋" w:hAnsi="仿宋" w:eastAsia="仿宋" w:cs="仿宋"/>
          <w:sz w:val="32"/>
          <w:szCs w:val="32"/>
          <w:highlight w:val="none"/>
          <w:lang w:val="en" w:eastAsia="zh-CN"/>
        </w:rPr>
        <w:t>元。评价</w:t>
      </w:r>
      <w:r>
        <w:rPr>
          <w:rFonts w:hint="eastAsia" w:ascii="仿宋" w:hAnsi="仿宋" w:eastAsia="仿宋" w:cs="仿宋"/>
          <w:sz w:val="32"/>
          <w:szCs w:val="32"/>
          <w:highlight w:val="none"/>
          <w:lang w:val="en"/>
        </w:rPr>
        <w:t>时间范围：202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年1月1日至 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年12月31日。</w:t>
      </w:r>
    </w:p>
    <w:p w14:paraId="0F27C5E6">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3" w:name="_Toc4468"/>
      <w:bookmarkStart w:id="14" w:name="_Toc5433"/>
      <w:bookmarkStart w:id="15" w:name="_Toc2914"/>
      <w:r>
        <w:rPr>
          <w:rFonts w:hint="eastAsia" w:ascii="仿宋" w:hAnsi="仿宋" w:eastAsia="仿宋" w:cs="仿宋"/>
          <w:b/>
          <w:bCs/>
          <w:sz w:val="32"/>
          <w:szCs w:val="32"/>
          <w:highlight w:val="none"/>
          <w:lang w:val="en"/>
        </w:rPr>
        <w:t>（</w:t>
      </w:r>
      <w:r>
        <w:rPr>
          <w:rFonts w:hint="eastAsia" w:ascii="仿宋" w:hAnsi="仿宋" w:eastAsia="仿宋" w:cs="仿宋"/>
          <w:b/>
          <w:bCs/>
          <w:sz w:val="32"/>
          <w:szCs w:val="32"/>
          <w:highlight w:val="none"/>
        </w:rPr>
        <w:t>二）</w:t>
      </w:r>
      <w:r>
        <w:rPr>
          <w:rFonts w:hint="eastAsia" w:ascii="仿宋" w:hAnsi="仿宋" w:eastAsia="仿宋" w:cs="仿宋"/>
          <w:b/>
          <w:bCs/>
          <w:sz w:val="32"/>
          <w:szCs w:val="32"/>
          <w:highlight w:val="none"/>
          <w:lang w:val="en-US" w:eastAsia="zh-CN"/>
        </w:rPr>
        <w:t>评价依据、</w:t>
      </w:r>
      <w:r>
        <w:rPr>
          <w:rFonts w:hint="eastAsia" w:ascii="仿宋" w:hAnsi="仿宋" w:eastAsia="仿宋" w:cs="仿宋"/>
          <w:b/>
          <w:bCs/>
          <w:sz w:val="32"/>
          <w:szCs w:val="32"/>
          <w:highlight w:val="none"/>
          <w:lang w:val="en"/>
        </w:rPr>
        <w:t>绩效评价原则、评价方法、评价标准、评价指标体系</w:t>
      </w:r>
      <w:bookmarkEnd w:id="13"/>
      <w:bookmarkEnd w:id="14"/>
      <w:bookmarkEnd w:id="15"/>
    </w:p>
    <w:p w14:paraId="444C687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评价依据</w:t>
      </w:r>
    </w:p>
    <w:p w14:paraId="2455A941">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(1)《中华人民共和国预算法》</w:t>
      </w:r>
    </w:p>
    <w:p w14:paraId="60C65B8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(2)《中华人民共和国预算法实施条例》</w:t>
      </w:r>
    </w:p>
    <w:p w14:paraId="7BBC0F35">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(3)《中共中央国务院关于全面实施预算绩效管理的意见》（中发〔2018〕34号）</w:t>
      </w:r>
    </w:p>
    <w:p w14:paraId="03C25C3E">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(4)《国务院办公厅关于政府向社会力量购买服务的指导意见》（国办发〔2013〕96号）</w:t>
      </w:r>
    </w:p>
    <w:p w14:paraId="763518EE">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(5)《财政支出绩效评价管理暂行办法》（财预〔2011〕285号）</w:t>
      </w:r>
    </w:p>
    <w:p w14:paraId="6DF72463">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(6)《中共西藏自治区委员会西藏自治区人民政府关于全面实施预算绩效管理的实施意见》（藏党发〔2020〕7号）</w:t>
      </w:r>
    </w:p>
    <w:p w14:paraId="18CC3C84">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(7)《西藏自治区财政支出预算绩效评价管理暂行办法》（藏财预字〔2018〕89号）</w:t>
      </w:r>
    </w:p>
    <w:p w14:paraId="1E043DF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(8)《西藏自治区预算绩效评价指标体系框架》（藏财预〔2018〕174号）</w:t>
      </w:r>
    </w:p>
    <w:p w14:paraId="3CAD89BF">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(9)其他相关法律法规。</w:t>
      </w:r>
    </w:p>
    <w:p w14:paraId="36A1467F">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评价原则</w:t>
      </w:r>
    </w:p>
    <w:p w14:paraId="3B92D66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科学规范原则。绩效评价应当严格执行国家、自治区规定的程序、按照科学可行的要求执行。</w:t>
      </w:r>
    </w:p>
    <w:p w14:paraId="3781D14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客观公正原则。绩效评价应当符合真实、客观、公正的要求，做到指标科学、标准客观、权重合理、数据准确、资料可靠、程序规范、评价公正，绩效评价报告要内容完整、依据充分、分析透彻、逻辑清晰、客观公正。</w:t>
      </w:r>
    </w:p>
    <w:p w14:paraId="5A7A6BD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绩效相关原则。绩效评价应当针对具体支出及其产出绩效进行，评价指标与支出目标具有直接的联系，评价结果能够清晰反映支出和产出绩效之间的紧密对应关系。</w:t>
      </w:r>
    </w:p>
    <w:p w14:paraId="537E9C0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.评价方法</w:t>
      </w:r>
    </w:p>
    <w:p w14:paraId="0EB22C05">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确保评价过程、结论的科学与准确性，根据评价工作需要及部门特点，评价工作中主要采用包括比较法、因素分析法、公众评价法和其他评价方法等，以充分采集和核实评价所需要的基础数据资料，进行科学的分析处理，得出评价结论。</w:t>
      </w:r>
    </w:p>
    <w:p w14:paraId="237EFD0C">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.评价标准</w:t>
      </w:r>
    </w:p>
    <w:p w14:paraId="02CDEBC5">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本次绩效评价采用的评价标准主要为：</w:t>
      </w:r>
    </w:p>
    <w:p w14:paraId="6128626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（1）计划标准，本次评价中部分产出指标采用计划标准作为评价标准，计划标准来源于部门中长期发展规划、部门重点工作任务计划。</w:t>
      </w:r>
    </w:p>
    <w:p w14:paraId="259044C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（2）历史标准，在本次评价中部分效益指标采用历史标准作为评价标准，历史标准来源于以前年度相关数据统计。</w:t>
      </w:r>
    </w:p>
    <w:p w14:paraId="427CA25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（3）行业标准。本次评价将</w:t>
      </w:r>
      <w:r>
        <w:rPr>
          <w:rFonts w:hint="eastAsia" w:ascii="仿宋" w:hAnsi="仿宋" w:eastAsia="仿宋" w:cs="仿宋"/>
          <w:sz w:val="32"/>
          <w:szCs w:val="32"/>
          <w:highlight w:val="none"/>
          <w:lang w:val="en-US" w:eastAsia="zh-CN"/>
        </w:rPr>
        <w:t>市民族艺术团</w:t>
      </w:r>
      <w:r>
        <w:rPr>
          <w:rFonts w:hint="eastAsia" w:ascii="仿宋" w:hAnsi="仿宋" w:eastAsia="仿宋" w:cs="仿宋"/>
          <w:sz w:val="32"/>
          <w:szCs w:val="32"/>
          <w:highlight w:val="none"/>
        </w:rPr>
        <w:t>履职目标要求作为行业标准参考。</w:t>
      </w:r>
    </w:p>
    <w:p w14:paraId="151B27C1">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（4）其他标准。财政部等相关部门认可的其他标准。本次评价中决策及过程指标采用其他标准。</w:t>
      </w:r>
    </w:p>
    <w:p w14:paraId="3FDB520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.评价指标体系</w:t>
      </w:r>
    </w:p>
    <w:p w14:paraId="0F1B5BF2">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本次评价以《中共中央国务院关于全面实施预算绩效管理的意见》（中发〔2018〕34 号）要求为基础，构建“以部门规划、运行成本、基础管理、资产管理、预算管理等共性指标评价部门管理效率，以履职效能、社会效益、可持续发展能力、服务对象满意等个性指标评价部门履职结果”的评价体系框架。</w:t>
      </w:r>
    </w:p>
    <w:p w14:paraId="4068313C">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zh-CN"/>
        </w:rPr>
        <w:t xml:space="preserve">绩效评价结果量化为百分制综合评分，并按照综合评分进行分级。综合评分为 90 分（含）以上的为“优”，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 xml:space="preserve">分（含）至 90 分的为“良”，60 分（含）至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分的为“中”，60分以下的为“差”</w:t>
      </w:r>
      <w:r>
        <w:rPr>
          <w:rFonts w:hint="eastAsia" w:ascii="仿宋" w:hAnsi="仿宋" w:eastAsia="仿宋" w:cs="仿宋"/>
          <w:color w:val="000000"/>
          <w:sz w:val="32"/>
          <w:szCs w:val="32"/>
          <w:highlight w:val="none"/>
          <w:lang w:bidi="ar"/>
        </w:rPr>
        <w:t>。</w:t>
      </w:r>
    </w:p>
    <w:p w14:paraId="58309AF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6" w:name="_Toc32601"/>
      <w:r>
        <w:rPr>
          <w:rFonts w:hint="eastAsia" w:ascii="仿宋" w:hAnsi="仿宋" w:eastAsia="仿宋" w:cs="仿宋"/>
          <w:b/>
          <w:bCs/>
          <w:sz w:val="32"/>
          <w:szCs w:val="32"/>
          <w:highlight w:val="none"/>
          <w:lang w:bidi="ar"/>
        </w:rPr>
        <w:t>（三）绩效评价工作过程</w:t>
      </w:r>
      <w:bookmarkEnd w:id="16"/>
    </w:p>
    <w:p w14:paraId="5F48CE9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本次绩效评价工作主要分为前期准备、评价实施和形成报告三个阶段。具体情况如下： </w:t>
      </w:r>
    </w:p>
    <w:p w14:paraId="2D45A9E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1.前期准备阶段</w:t>
      </w:r>
    </w:p>
    <w:p w14:paraId="5399FC4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（1）成立工作组。在明确委托方要求后，组建工作组，明确工作组内的任务分工。</w:t>
      </w:r>
    </w:p>
    <w:p w14:paraId="6B82325C">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2）编制工作方案。编制绩效评价工作方案，对评价对象、评价内容、评价方式方法、评价体系和标准、工作程序和时间安排、人员安排及相关附件等作出具体规定。工作方案将报委托方审阅征求意见，并进行调整完善。 </w:t>
      </w:r>
    </w:p>
    <w:p w14:paraId="555DF3B7">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2.评价实施阶段</w:t>
      </w:r>
    </w:p>
    <w:p w14:paraId="0B293D3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（1）前期准备通知</w:t>
      </w:r>
    </w:p>
    <w:p w14:paraId="69CB8E2C">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工作组通过委托方获取项目单位联系方式，与项目单位提前沟通，下发资料清单，由项目单位进行前期资料准备。</w:t>
      </w:r>
    </w:p>
    <w:p w14:paraId="52873CC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（2）收集部门资料</w:t>
      </w:r>
    </w:p>
    <w:p w14:paraId="62E5100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为满足评价工作需要，通过邮件、电话、建立微信工作群等方式，根据需要准备资料清单，跟踪辅导被评价项目 单位准备评价所需相关资料，对遇到的疑惑，及时予以解答，为被评价项目单位能够提供出满足评价需要的资料提供辅导支持。</w:t>
      </w:r>
    </w:p>
    <w:p w14:paraId="1A4EB4B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（3）资料收集及审核反馈</w:t>
      </w:r>
    </w:p>
    <w:p w14:paraId="4A79CC2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工作组将依据资料收集清单对资料进 行形式审核，对于不符合要求、存在重大缺项漏项的资料予以退回，并反馈原因，辅导被评价项目单位补充完善。</w:t>
      </w:r>
    </w:p>
    <w:p w14:paraId="0D1FF60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（4）非现场评价</w:t>
      </w:r>
    </w:p>
    <w:p w14:paraId="5A79363C">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主要对被评价项目提交的评价相关资料进行审核，统计和评分，在审核过程中对于存有疑义的问题，我们会与相关单位充分沟通，对于对评价结果有重大影响的存疑事项，也将进行现场检查或勘察。 </w:t>
      </w:r>
    </w:p>
    <w:p w14:paraId="29E9588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（5）综合评价分析</w:t>
      </w:r>
    </w:p>
    <w:p w14:paraId="664729D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 </w:t>
      </w:r>
    </w:p>
    <w:p w14:paraId="4A74FA4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 xml:space="preserve">3.报告撰写阶段 </w:t>
      </w:r>
    </w:p>
    <w:p w14:paraId="37B32E6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在前期工作开展的基础上，工作组对项目情况进行汇总和分析， 撰写绩效评价报告，经公司内部审核后，递交委托方征求意见并根据反馈意见修改完成形成报告终稿。</w:t>
      </w:r>
    </w:p>
    <w:p w14:paraId="1C391DA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lang w:bidi="ar"/>
        </w:rPr>
      </w:pPr>
      <w:bookmarkStart w:id="17" w:name="_Toc845"/>
      <w:r>
        <w:rPr>
          <w:rFonts w:hint="eastAsia" w:ascii="仿宋" w:hAnsi="仿宋" w:eastAsia="仿宋" w:cs="仿宋"/>
          <w:b/>
          <w:bCs/>
          <w:sz w:val="32"/>
          <w:szCs w:val="32"/>
          <w:highlight w:val="none"/>
          <w:lang w:bidi="ar"/>
        </w:rPr>
        <w:t>三、综合评价情况及评价结论</w:t>
      </w:r>
      <w:bookmarkEnd w:id="17"/>
    </w:p>
    <w:p w14:paraId="3BE1C01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表3-1 2023年部门整体支出指标评分表</w:t>
      </w:r>
    </w:p>
    <w:tbl>
      <w:tblPr>
        <w:tblStyle w:val="10"/>
        <w:tblW w:w="4997" w:type="pct"/>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0" w:type="dxa"/>
          <w:bottom w:w="0" w:type="dxa"/>
          <w:right w:w="0" w:type="dxa"/>
        </w:tblCellMar>
      </w:tblPr>
      <w:tblGrid>
        <w:gridCol w:w="2209"/>
        <w:gridCol w:w="2210"/>
        <w:gridCol w:w="2210"/>
        <w:gridCol w:w="2238"/>
      </w:tblGrid>
      <w:tr w14:paraId="3819E219">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2B3D03A5">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一级指标</w:t>
            </w:r>
          </w:p>
        </w:tc>
        <w:tc>
          <w:tcPr>
            <w:tcW w:w="1246" w:type="pct"/>
            <w:tcBorders>
              <w:tl2br w:val="nil"/>
              <w:tr2bl w:val="nil"/>
            </w:tcBorders>
            <w:noWrap w:val="0"/>
            <w:tcMar>
              <w:top w:w="10" w:type="dxa"/>
              <w:left w:w="10" w:type="dxa"/>
              <w:right w:w="10" w:type="dxa"/>
            </w:tcMar>
            <w:vAlign w:val="center"/>
          </w:tcPr>
          <w:p w14:paraId="47859E24">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分值</w:t>
            </w:r>
          </w:p>
        </w:tc>
        <w:tc>
          <w:tcPr>
            <w:tcW w:w="1246" w:type="pct"/>
            <w:tcBorders>
              <w:tl2br w:val="nil"/>
              <w:tr2bl w:val="nil"/>
            </w:tcBorders>
            <w:noWrap w:val="0"/>
            <w:tcMar>
              <w:top w:w="10" w:type="dxa"/>
              <w:left w:w="10" w:type="dxa"/>
              <w:right w:w="10" w:type="dxa"/>
            </w:tcMar>
            <w:vAlign w:val="center"/>
          </w:tcPr>
          <w:p w14:paraId="436A5728">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w:t>
            </w:r>
          </w:p>
        </w:tc>
        <w:tc>
          <w:tcPr>
            <w:tcW w:w="1259" w:type="pct"/>
            <w:tcBorders>
              <w:tl2br w:val="nil"/>
              <w:tr2bl w:val="nil"/>
            </w:tcBorders>
            <w:noWrap w:val="0"/>
            <w:tcMar>
              <w:top w:w="10" w:type="dxa"/>
              <w:left w:w="10" w:type="dxa"/>
              <w:right w:w="10" w:type="dxa"/>
            </w:tcMar>
            <w:vAlign w:val="center"/>
          </w:tcPr>
          <w:p w14:paraId="4FFCECF3">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得分率</w:t>
            </w:r>
          </w:p>
        </w:tc>
      </w:tr>
      <w:tr w14:paraId="3BFFFAE2">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58335715">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投入</w:t>
            </w:r>
          </w:p>
        </w:tc>
        <w:tc>
          <w:tcPr>
            <w:tcW w:w="1246" w:type="pct"/>
            <w:tcBorders>
              <w:tl2br w:val="nil"/>
              <w:tr2bl w:val="nil"/>
            </w:tcBorders>
            <w:noWrap w:val="0"/>
            <w:tcMar>
              <w:top w:w="10" w:type="dxa"/>
              <w:left w:w="10" w:type="dxa"/>
              <w:right w:w="10" w:type="dxa"/>
            </w:tcMar>
            <w:vAlign w:val="center"/>
          </w:tcPr>
          <w:p w14:paraId="6715EE31">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15</w:t>
            </w:r>
          </w:p>
        </w:tc>
        <w:tc>
          <w:tcPr>
            <w:tcW w:w="1246" w:type="pct"/>
            <w:tcBorders>
              <w:tl2br w:val="nil"/>
              <w:tr2bl w:val="nil"/>
            </w:tcBorders>
            <w:noWrap w:val="0"/>
            <w:tcMar>
              <w:top w:w="10" w:type="dxa"/>
              <w:left w:w="10" w:type="dxa"/>
              <w:right w:w="10" w:type="dxa"/>
            </w:tcMar>
            <w:vAlign w:val="center"/>
          </w:tcPr>
          <w:p w14:paraId="4AEAC773">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259" w:type="pct"/>
            <w:tcBorders>
              <w:tl2br w:val="nil"/>
              <w:tr2bl w:val="nil"/>
            </w:tcBorders>
            <w:noWrap w:val="0"/>
            <w:tcMar>
              <w:top w:w="10" w:type="dxa"/>
              <w:left w:w="10" w:type="dxa"/>
              <w:right w:w="10" w:type="dxa"/>
            </w:tcMar>
            <w:vAlign w:val="center"/>
          </w:tcPr>
          <w:p w14:paraId="615D2AF0">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80.00%</w:t>
            </w:r>
          </w:p>
        </w:tc>
      </w:tr>
      <w:tr w14:paraId="714695DC">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3343E67F">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过程</w:t>
            </w:r>
          </w:p>
        </w:tc>
        <w:tc>
          <w:tcPr>
            <w:tcW w:w="1246" w:type="pct"/>
            <w:tcBorders>
              <w:tl2br w:val="nil"/>
              <w:tr2bl w:val="nil"/>
            </w:tcBorders>
            <w:noWrap w:val="0"/>
            <w:tcMar>
              <w:top w:w="10" w:type="dxa"/>
              <w:left w:w="10" w:type="dxa"/>
              <w:right w:w="10" w:type="dxa"/>
            </w:tcMar>
            <w:vAlign w:val="center"/>
          </w:tcPr>
          <w:p w14:paraId="1770B1FC">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49</w:t>
            </w:r>
          </w:p>
        </w:tc>
        <w:tc>
          <w:tcPr>
            <w:tcW w:w="1246" w:type="pct"/>
            <w:tcBorders>
              <w:tl2br w:val="nil"/>
              <w:tr2bl w:val="nil"/>
            </w:tcBorders>
            <w:noWrap w:val="0"/>
            <w:tcMar>
              <w:top w:w="10" w:type="dxa"/>
              <w:left w:w="10" w:type="dxa"/>
              <w:right w:w="10" w:type="dxa"/>
            </w:tcMar>
            <w:vAlign w:val="center"/>
          </w:tcPr>
          <w:p w14:paraId="2BED96B4">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w:t>
            </w:r>
          </w:p>
        </w:tc>
        <w:tc>
          <w:tcPr>
            <w:tcW w:w="1259" w:type="pct"/>
            <w:tcBorders>
              <w:tl2br w:val="nil"/>
              <w:tr2bl w:val="nil"/>
            </w:tcBorders>
            <w:noWrap w:val="0"/>
            <w:tcMar>
              <w:top w:w="10" w:type="dxa"/>
              <w:left w:w="10" w:type="dxa"/>
              <w:right w:w="10" w:type="dxa"/>
            </w:tcMar>
            <w:vAlign w:val="center"/>
          </w:tcPr>
          <w:p w14:paraId="5BD1FB45">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91.84%</w:t>
            </w:r>
          </w:p>
        </w:tc>
      </w:tr>
      <w:tr w14:paraId="63C9D242">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562FFA5C">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产出</w:t>
            </w:r>
          </w:p>
        </w:tc>
        <w:tc>
          <w:tcPr>
            <w:tcW w:w="1246" w:type="pct"/>
            <w:tcBorders>
              <w:tl2br w:val="nil"/>
              <w:tr2bl w:val="nil"/>
            </w:tcBorders>
            <w:noWrap w:val="0"/>
            <w:tcMar>
              <w:top w:w="10" w:type="dxa"/>
              <w:left w:w="10" w:type="dxa"/>
              <w:right w:w="10" w:type="dxa"/>
            </w:tcMar>
            <w:vAlign w:val="center"/>
          </w:tcPr>
          <w:p w14:paraId="209A1C40">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1246" w:type="pct"/>
            <w:tcBorders>
              <w:tl2br w:val="nil"/>
              <w:tr2bl w:val="nil"/>
            </w:tcBorders>
            <w:noWrap w:val="0"/>
            <w:tcMar>
              <w:top w:w="10" w:type="dxa"/>
              <w:left w:w="10" w:type="dxa"/>
              <w:right w:w="10" w:type="dxa"/>
            </w:tcMar>
            <w:vAlign w:val="center"/>
          </w:tcPr>
          <w:p w14:paraId="404D48BA">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1259" w:type="pct"/>
            <w:tcBorders>
              <w:tl2br w:val="nil"/>
              <w:tr2bl w:val="nil"/>
            </w:tcBorders>
            <w:noWrap w:val="0"/>
            <w:tcMar>
              <w:top w:w="10" w:type="dxa"/>
              <w:left w:w="10" w:type="dxa"/>
              <w:right w:w="10" w:type="dxa"/>
            </w:tcMar>
            <w:vAlign w:val="center"/>
          </w:tcPr>
          <w:p w14:paraId="318C3930">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100.00%</w:t>
            </w:r>
          </w:p>
        </w:tc>
      </w:tr>
      <w:tr w14:paraId="25EC11C3">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53336865">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效果</w:t>
            </w:r>
          </w:p>
        </w:tc>
        <w:tc>
          <w:tcPr>
            <w:tcW w:w="1246" w:type="pct"/>
            <w:tcBorders>
              <w:tl2br w:val="nil"/>
              <w:tr2bl w:val="nil"/>
            </w:tcBorders>
            <w:noWrap w:val="0"/>
            <w:tcMar>
              <w:top w:w="10" w:type="dxa"/>
              <w:left w:w="10" w:type="dxa"/>
              <w:right w:w="10" w:type="dxa"/>
            </w:tcMar>
            <w:vAlign w:val="center"/>
          </w:tcPr>
          <w:p w14:paraId="4852BAE6">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20</w:t>
            </w:r>
          </w:p>
        </w:tc>
        <w:tc>
          <w:tcPr>
            <w:tcW w:w="1246" w:type="pct"/>
            <w:tcBorders>
              <w:tl2br w:val="nil"/>
              <w:tr2bl w:val="nil"/>
            </w:tcBorders>
            <w:noWrap w:val="0"/>
            <w:tcMar>
              <w:top w:w="10" w:type="dxa"/>
              <w:left w:w="10" w:type="dxa"/>
              <w:right w:w="10" w:type="dxa"/>
            </w:tcMar>
            <w:vAlign w:val="center"/>
          </w:tcPr>
          <w:p w14:paraId="67402D88">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19.77</w:t>
            </w:r>
          </w:p>
        </w:tc>
        <w:tc>
          <w:tcPr>
            <w:tcW w:w="1259" w:type="pct"/>
            <w:tcBorders>
              <w:tl2br w:val="nil"/>
              <w:tr2bl w:val="nil"/>
            </w:tcBorders>
            <w:noWrap w:val="0"/>
            <w:tcMar>
              <w:top w:w="10" w:type="dxa"/>
              <w:left w:w="10" w:type="dxa"/>
              <w:right w:w="10" w:type="dxa"/>
            </w:tcMar>
            <w:vAlign w:val="center"/>
          </w:tcPr>
          <w:p w14:paraId="43ABEC54">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98.85%</w:t>
            </w:r>
          </w:p>
        </w:tc>
      </w:tr>
      <w:tr w14:paraId="0172973A">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5000" w:type="pct"/>
            <w:gridSpan w:val="4"/>
            <w:tcBorders>
              <w:tl2br w:val="nil"/>
              <w:tr2bl w:val="nil"/>
            </w:tcBorders>
            <w:noWrap w:val="0"/>
            <w:tcMar>
              <w:top w:w="10" w:type="dxa"/>
              <w:left w:w="10" w:type="dxa"/>
              <w:right w:w="10" w:type="dxa"/>
            </w:tcMar>
            <w:vAlign w:val="center"/>
          </w:tcPr>
          <w:p w14:paraId="5D959BBE">
            <w:pPr>
              <w:autoSpaceDE w:val="0"/>
              <w:spacing w:line="240" w:lineRule="auto"/>
              <w:ind w:firstLine="482"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bidi="ar"/>
              </w:rPr>
              <w:t>绩效评价得分：</w:t>
            </w:r>
            <w:r>
              <w:rPr>
                <w:rFonts w:hint="eastAsia" w:ascii="仿宋" w:hAnsi="仿宋" w:eastAsia="仿宋" w:cs="仿宋"/>
                <w:b/>
                <w:bCs/>
                <w:sz w:val="24"/>
                <w:szCs w:val="24"/>
                <w:highlight w:val="none"/>
                <w:lang w:val="en-US" w:eastAsia="zh-CN" w:bidi="ar"/>
              </w:rPr>
              <w:t>92</w:t>
            </w:r>
            <w:r>
              <w:rPr>
                <w:rFonts w:hint="eastAsia" w:ascii="仿宋" w:hAnsi="仿宋" w:eastAsia="仿宋" w:cs="仿宋"/>
                <w:b/>
                <w:bCs/>
                <w:sz w:val="24"/>
                <w:szCs w:val="24"/>
                <w:highlight w:val="none"/>
                <w:lang w:bidi="ar"/>
              </w:rPr>
              <w:t>.</w:t>
            </w:r>
            <w:r>
              <w:rPr>
                <w:rFonts w:hint="eastAsia" w:ascii="仿宋" w:hAnsi="仿宋" w:eastAsia="仿宋" w:cs="仿宋"/>
                <w:b/>
                <w:bCs/>
                <w:sz w:val="24"/>
                <w:szCs w:val="24"/>
                <w:highlight w:val="none"/>
                <w:lang w:val="en-US" w:eastAsia="zh-CN" w:bidi="ar"/>
              </w:rPr>
              <w:t xml:space="preserve">77        </w:t>
            </w:r>
            <w:r>
              <w:rPr>
                <w:rFonts w:hint="eastAsia" w:ascii="仿宋" w:hAnsi="仿宋" w:eastAsia="仿宋" w:cs="仿宋"/>
                <w:b/>
                <w:bCs/>
                <w:sz w:val="24"/>
                <w:szCs w:val="24"/>
                <w:highlight w:val="none"/>
                <w:lang w:bidi="ar"/>
              </w:rPr>
              <w:t>综合评价结果等级：</w:t>
            </w:r>
            <w:r>
              <w:rPr>
                <w:rFonts w:hint="eastAsia" w:ascii="仿宋" w:hAnsi="仿宋" w:eastAsia="仿宋" w:cs="仿宋"/>
                <w:b/>
                <w:bCs/>
                <w:sz w:val="24"/>
                <w:szCs w:val="24"/>
                <w:highlight w:val="none"/>
                <w:lang w:val="en-US" w:eastAsia="zh-CN" w:bidi="ar"/>
              </w:rPr>
              <w:t>优</w:t>
            </w:r>
          </w:p>
        </w:tc>
      </w:tr>
    </w:tbl>
    <w:p w14:paraId="0AF6BEB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18" w:name="_Toc7463"/>
      <w:r>
        <w:rPr>
          <w:rFonts w:hint="eastAsia" w:ascii="仿宋" w:hAnsi="仿宋" w:eastAsia="仿宋" w:cs="仿宋"/>
          <w:b/>
          <w:bCs/>
          <w:sz w:val="32"/>
          <w:szCs w:val="32"/>
          <w:highlight w:val="none"/>
          <w:lang w:bidi="ar"/>
        </w:rPr>
        <w:t>四、绩效评价指标分析</w:t>
      </w:r>
      <w:bookmarkEnd w:id="18"/>
    </w:p>
    <w:p w14:paraId="0A9A66D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9" w:name="_Toc22633"/>
      <w:r>
        <w:rPr>
          <w:rFonts w:hint="eastAsia" w:ascii="仿宋" w:hAnsi="仿宋" w:eastAsia="仿宋" w:cs="仿宋"/>
          <w:b/>
          <w:bCs/>
          <w:sz w:val="32"/>
          <w:szCs w:val="32"/>
          <w:highlight w:val="none"/>
          <w:lang w:bidi="ar"/>
        </w:rPr>
        <w:t>（一）项目投入情况</w:t>
      </w:r>
      <w:bookmarkEnd w:id="19"/>
    </w:p>
    <w:p w14:paraId="7F3EEBD9">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从目标设定、预算配置两个方面进行评价，满分为15分，总得分</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分。</w:t>
      </w:r>
    </w:p>
    <w:p w14:paraId="095A16F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表4-1</w:t>
      </w:r>
      <w:r>
        <w:rPr>
          <w:rFonts w:hint="eastAsia" w:ascii="仿宋" w:hAnsi="仿宋" w:eastAsia="仿宋" w:cs="仿宋"/>
          <w:b/>
          <w:bCs/>
          <w:color w:val="000000"/>
          <w:sz w:val="32"/>
          <w:szCs w:val="32"/>
          <w:highlight w:val="none"/>
          <w:lang w:bidi="ar"/>
        </w:rPr>
        <w:t>项目投入情况得分表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333"/>
        <w:gridCol w:w="3735"/>
        <w:gridCol w:w="810"/>
        <w:gridCol w:w="744"/>
      </w:tblGrid>
      <w:tr w14:paraId="564E082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175FB84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3818DE3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333" w:type="dxa"/>
            <w:tcBorders>
              <w:top w:val="single" w:color="auto" w:sz="8" w:space="0"/>
              <w:left w:val="dotted" w:color="auto" w:sz="4" w:space="0"/>
              <w:bottom w:val="dotted" w:color="auto" w:sz="4" w:space="0"/>
              <w:right w:val="dotted" w:color="auto" w:sz="4" w:space="0"/>
            </w:tcBorders>
            <w:noWrap/>
            <w:vAlign w:val="center"/>
          </w:tcPr>
          <w:p w14:paraId="5FF1F92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735" w:type="dxa"/>
            <w:tcBorders>
              <w:top w:val="single" w:color="auto" w:sz="8" w:space="0"/>
              <w:left w:val="dotted" w:color="auto" w:sz="4" w:space="0"/>
              <w:bottom w:val="dotted" w:color="auto" w:sz="4" w:space="0"/>
              <w:right w:val="dotted" w:color="auto" w:sz="4" w:space="0"/>
            </w:tcBorders>
            <w:noWrap/>
            <w:vAlign w:val="center"/>
          </w:tcPr>
          <w:p w14:paraId="02F9293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810" w:type="dxa"/>
            <w:tcBorders>
              <w:top w:val="single" w:color="auto" w:sz="8" w:space="0"/>
              <w:left w:val="dotted" w:color="auto" w:sz="4" w:space="0"/>
              <w:bottom w:val="dotted" w:color="auto" w:sz="4" w:space="0"/>
              <w:right w:val="dotted" w:color="auto" w:sz="4" w:space="0"/>
            </w:tcBorders>
            <w:noWrap/>
            <w:vAlign w:val="center"/>
          </w:tcPr>
          <w:p w14:paraId="69F288A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744" w:type="dxa"/>
            <w:tcBorders>
              <w:top w:val="single" w:color="auto" w:sz="8" w:space="0"/>
              <w:left w:val="dotted" w:color="auto" w:sz="4" w:space="0"/>
              <w:bottom w:val="dotted" w:color="auto" w:sz="4" w:space="0"/>
              <w:right w:val="nil"/>
            </w:tcBorders>
            <w:noWrap/>
            <w:vAlign w:val="center"/>
          </w:tcPr>
          <w:p w14:paraId="24DB58F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227E9C3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5F6A643A">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投入</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16615B0A">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1333" w:type="dxa"/>
            <w:vMerge w:val="restart"/>
            <w:tcBorders>
              <w:top w:val="dotted" w:color="auto" w:sz="4" w:space="0"/>
              <w:left w:val="dotted" w:color="auto" w:sz="4" w:space="0"/>
              <w:bottom w:val="dotted" w:color="auto" w:sz="4" w:space="0"/>
              <w:right w:val="dotted" w:color="auto" w:sz="4" w:space="0"/>
            </w:tcBorders>
            <w:noWrap w:val="0"/>
            <w:vAlign w:val="center"/>
          </w:tcPr>
          <w:p w14:paraId="28F6C935">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目标设定</w:t>
            </w:r>
          </w:p>
        </w:tc>
        <w:tc>
          <w:tcPr>
            <w:tcW w:w="3735" w:type="dxa"/>
            <w:tcBorders>
              <w:top w:val="dotted" w:color="auto" w:sz="4" w:space="0"/>
              <w:left w:val="dotted" w:color="auto" w:sz="4" w:space="0"/>
              <w:bottom w:val="dotted" w:color="auto" w:sz="4" w:space="0"/>
              <w:right w:val="dotted" w:color="auto" w:sz="4" w:space="0"/>
            </w:tcBorders>
            <w:noWrap w:val="0"/>
            <w:vAlign w:val="center"/>
          </w:tcPr>
          <w:p w14:paraId="3E4E816E">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绩效目标合法合规合理性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2526DA82">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5235AAA1">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785E0CD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0AC9BACF">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397A753">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3C0C5996">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64E5D130">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绩效目标与部门职责的相符性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25F4517A">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490A3EE3">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50EEA3C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64A8F686">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A05A985">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0453E7C8">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0D688A08">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绩效指标清晰量化程度</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406ED3A4">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5F8F7FD2">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7203496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8890074">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080B273">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018D9690">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371990CD">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绩效目标与年度任务对应性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20ECEE0B">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3A433E9E">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521B3D0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50E1F53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756D6DC">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3216C8E6">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33C71B0A">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绩效目标与预算资金匹配性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29339802">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w:t>
            </w:r>
          </w:p>
        </w:tc>
        <w:tc>
          <w:tcPr>
            <w:tcW w:w="744" w:type="dxa"/>
            <w:tcBorders>
              <w:top w:val="dotted" w:color="auto" w:sz="4" w:space="0"/>
              <w:left w:val="dotted" w:color="auto" w:sz="4" w:space="0"/>
              <w:bottom w:val="dotted" w:color="auto" w:sz="4" w:space="0"/>
              <w:right w:val="nil"/>
            </w:tcBorders>
            <w:noWrap/>
            <w:vAlign w:val="center"/>
          </w:tcPr>
          <w:p w14:paraId="2E17943B">
            <w:pPr>
              <w:widowControl/>
              <w:autoSpaceDE w:val="0"/>
              <w:spacing w:before="10"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r>
      <w:tr w14:paraId="09B4495F">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49FF40A6">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1299B455">
            <w:pPr>
              <w:rPr>
                <w:rFonts w:hint="eastAsia" w:ascii="仿宋" w:hAnsi="仿宋" w:eastAsia="仿宋" w:cs="仿宋"/>
                <w:sz w:val="24"/>
                <w:szCs w:val="24"/>
                <w:highlight w:val="none"/>
              </w:rPr>
            </w:pPr>
          </w:p>
        </w:tc>
        <w:tc>
          <w:tcPr>
            <w:tcW w:w="1333" w:type="dxa"/>
            <w:vMerge w:val="restart"/>
            <w:tcBorders>
              <w:top w:val="dotted" w:color="auto" w:sz="4" w:space="0"/>
              <w:left w:val="dotted" w:color="auto" w:sz="4" w:space="0"/>
              <w:bottom w:val="dotted" w:color="auto" w:sz="4" w:space="0"/>
              <w:right w:val="dotted" w:color="auto" w:sz="4" w:space="0"/>
            </w:tcBorders>
            <w:noWrap/>
            <w:vAlign w:val="center"/>
          </w:tcPr>
          <w:p w14:paraId="26894187">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预算配置</w:t>
            </w:r>
          </w:p>
          <w:p w14:paraId="06B0ACB6">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4B01086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在职人员控制率</w:t>
            </w:r>
          </w:p>
        </w:tc>
        <w:tc>
          <w:tcPr>
            <w:tcW w:w="810" w:type="dxa"/>
            <w:tcBorders>
              <w:top w:val="dotted" w:color="auto" w:sz="4" w:space="0"/>
              <w:left w:val="dotted" w:color="auto" w:sz="4" w:space="0"/>
              <w:bottom w:val="dotted" w:color="auto" w:sz="4" w:space="0"/>
              <w:right w:val="dotted" w:color="auto" w:sz="4" w:space="0"/>
            </w:tcBorders>
            <w:noWrap/>
            <w:vAlign w:val="center"/>
          </w:tcPr>
          <w:p w14:paraId="59E3CA7F">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7A87EAAE">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r>
      <w:tr w14:paraId="5303F26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48C2565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37CEF5E">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5CF6B9CF">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4F79942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“三公经费”变动率</w:t>
            </w:r>
          </w:p>
        </w:tc>
        <w:tc>
          <w:tcPr>
            <w:tcW w:w="810" w:type="dxa"/>
            <w:tcBorders>
              <w:top w:val="dotted" w:color="auto" w:sz="4" w:space="0"/>
              <w:left w:val="dotted" w:color="auto" w:sz="4" w:space="0"/>
              <w:bottom w:val="dotted" w:color="auto" w:sz="4" w:space="0"/>
              <w:right w:val="dotted" w:color="auto" w:sz="4" w:space="0"/>
            </w:tcBorders>
            <w:noWrap/>
            <w:vAlign w:val="center"/>
          </w:tcPr>
          <w:p w14:paraId="2A0DF606">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3FA76BE2">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p>
        </w:tc>
      </w:tr>
      <w:tr w14:paraId="6A10467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6B64051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2619826">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6BAB2245">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7A040D3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重点支出安排率</w:t>
            </w:r>
          </w:p>
        </w:tc>
        <w:tc>
          <w:tcPr>
            <w:tcW w:w="810" w:type="dxa"/>
            <w:tcBorders>
              <w:top w:val="dotted" w:color="auto" w:sz="4" w:space="0"/>
              <w:left w:val="dotted" w:color="auto" w:sz="4" w:space="0"/>
              <w:bottom w:val="dotted" w:color="auto" w:sz="4" w:space="0"/>
              <w:right w:val="dotted" w:color="auto" w:sz="4" w:space="0"/>
            </w:tcBorders>
            <w:noWrap/>
            <w:vAlign w:val="center"/>
          </w:tcPr>
          <w:p w14:paraId="7F9E3A90">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412F01B5">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r>
      <w:tr w14:paraId="7605C38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676404F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1BDB7AD4">
            <w:pPr>
              <w:rPr>
                <w:rFonts w:hint="eastAsia" w:ascii="仿宋" w:hAnsi="仿宋" w:eastAsia="仿宋" w:cs="仿宋"/>
                <w:sz w:val="24"/>
                <w:szCs w:val="24"/>
                <w:highlight w:val="none"/>
              </w:rPr>
            </w:pPr>
          </w:p>
        </w:tc>
        <w:tc>
          <w:tcPr>
            <w:tcW w:w="5068" w:type="dxa"/>
            <w:gridSpan w:val="2"/>
            <w:tcBorders>
              <w:top w:val="dotted" w:color="auto" w:sz="4" w:space="0"/>
              <w:left w:val="dotted" w:color="auto" w:sz="4" w:space="0"/>
              <w:bottom w:val="single" w:color="auto" w:sz="8" w:space="0"/>
              <w:right w:val="dotted" w:color="auto" w:sz="4" w:space="0"/>
            </w:tcBorders>
            <w:noWrap/>
            <w:vAlign w:val="center"/>
          </w:tcPr>
          <w:p w14:paraId="2DE5B4E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合计</w:t>
            </w:r>
          </w:p>
        </w:tc>
        <w:tc>
          <w:tcPr>
            <w:tcW w:w="810" w:type="dxa"/>
            <w:tcBorders>
              <w:top w:val="dotted" w:color="auto" w:sz="4" w:space="0"/>
              <w:left w:val="dotted" w:color="auto" w:sz="4" w:space="0"/>
              <w:bottom w:val="single" w:color="auto" w:sz="8" w:space="0"/>
              <w:right w:val="dotted" w:color="auto" w:sz="4" w:space="0"/>
            </w:tcBorders>
            <w:noWrap/>
            <w:vAlign w:val="center"/>
          </w:tcPr>
          <w:p w14:paraId="71AEB3B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15</w:t>
            </w:r>
          </w:p>
        </w:tc>
        <w:tc>
          <w:tcPr>
            <w:tcW w:w="744" w:type="dxa"/>
            <w:tcBorders>
              <w:top w:val="dotted" w:color="auto" w:sz="4" w:space="0"/>
              <w:left w:val="dotted" w:color="auto" w:sz="4" w:space="0"/>
              <w:bottom w:val="single" w:color="auto" w:sz="8" w:space="0"/>
              <w:right w:val="nil"/>
            </w:tcBorders>
            <w:noWrap/>
            <w:vAlign w:val="center"/>
          </w:tcPr>
          <w:p w14:paraId="61D4E5B9">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12</w:t>
            </w:r>
          </w:p>
        </w:tc>
      </w:tr>
    </w:tbl>
    <w:p w14:paraId="033B448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1.目标设定情况</w:t>
      </w:r>
    </w:p>
    <w:p w14:paraId="137FF39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（1）绩效目标合法合规合理性</w:t>
      </w:r>
    </w:p>
    <w:p w14:paraId="31E18C1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市民族艺术团设立的整体支出绩效目标依据充分，符合客观实际、符合国家法律法规、国民经济和社会发展总体规划。本项满分1分，实际得分1分。</w:t>
      </w:r>
    </w:p>
    <w:p w14:paraId="66305A9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（2）绩效目标与部门职责的相符性</w:t>
      </w:r>
    </w:p>
    <w:p w14:paraId="2307D55F">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市民族艺术团</w:t>
      </w:r>
      <w:r>
        <w:rPr>
          <w:rStyle w:val="16"/>
          <w:rFonts w:hint="eastAsia" w:ascii="仿宋" w:hAnsi="仿宋" w:eastAsia="仿宋" w:cs="仿宋"/>
          <w:sz w:val="32"/>
          <w:szCs w:val="32"/>
          <w:highlight w:val="none"/>
          <w:lang w:bidi="ar"/>
        </w:rPr>
        <w:t>的绩效目标符合部门“三定”方案确定的职责</w:t>
      </w:r>
      <w:r>
        <w:rPr>
          <w:rStyle w:val="16"/>
          <w:rFonts w:hint="eastAsia" w:ascii="仿宋" w:hAnsi="仿宋" w:eastAsia="仿宋" w:cs="仿宋"/>
          <w:sz w:val="32"/>
          <w:szCs w:val="32"/>
          <w:highlight w:val="none"/>
          <w:lang w:val="en-US" w:eastAsia="zh-CN" w:bidi="ar"/>
        </w:rPr>
        <w:t>相符</w:t>
      </w:r>
      <w:r>
        <w:rPr>
          <w:rStyle w:val="16"/>
          <w:rFonts w:hint="eastAsia" w:ascii="仿宋" w:hAnsi="仿宋" w:eastAsia="仿宋" w:cs="仿宋"/>
          <w:sz w:val="32"/>
          <w:szCs w:val="32"/>
          <w:highlight w:val="none"/>
          <w:lang w:bidi="ar"/>
        </w:rPr>
        <w:t>。</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7A1164A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（3）绩效指标清晰量化程度</w:t>
      </w:r>
    </w:p>
    <w:p w14:paraId="0FDA698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市民族艺术团设置的</w:t>
      </w:r>
      <w:r>
        <w:rPr>
          <w:rFonts w:hint="eastAsia" w:ascii="仿宋" w:hAnsi="仿宋" w:eastAsia="仿宋" w:cs="仿宋"/>
          <w:color w:val="000000"/>
          <w:kern w:val="2"/>
          <w:sz w:val="32"/>
          <w:szCs w:val="32"/>
          <w:lang w:val="en-US" w:eastAsia="zh-CN" w:bidi="ar-SA"/>
        </w:rPr>
        <w:t>绩效目标基本具体细化为可量化评估的指标；绩效目标清晰可衡量</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43F840E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（4）绩效目标与年度任务对应性</w:t>
      </w:r>
    </w:p>
    <w:p w14:paraId="2A3F5942">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Style w:val="14"/>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color w:val="auto"/>
          <w:kern w:val="2"/>
          <w:sz w:val="32"/>
          <w:szCs w:val="32"/>
          <w:lang w:val="en-US" w:eastAsia="zh-CN" w:bidi="ar"/>
        </w:rPr>
        <w:t>设置的绩效目标与年度的任务数或计划数相对应。</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5B12B86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（5）绩效目标与预算资金匹配性</w:t>
      </w:r>
    </w:p>
    <w:p w14:paraId="48B2A154">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Style w:val="16"/>
          <w:rFonts w:hint="eastAsia" w:ascii="仿宋" w:hAnsi="仿宋" w:eastAsia="仿宋" w:cs="仿宋"/>
          <w:sz w:val="32"/>
          <w:szCs w:val="32"/>
          <w:highlight w:val="none"/>
          <w:lang w:eastAsia="zh-CN" w:bidi="ar"/>
        </w:rPr>
        <w:t>绩效目标表</w:t>
      </w:r>
      <w:r>
        <w:rPr>
          <w:rStyle w:val="16"/>
          <w:rFonts w:hint="eastAsia" w:ascii="仿宋" w:hAnsi="仿宋" w:eastAsia="仿宋" w:cs="仿宋"/>
          <w:sz w:val="32"/>
          <w:szCs w:val="32"/>
          <w:highlight w:val="none"/>
          <w:lang w:val="en-US" w:eastAsia="zh-CN" w:bidi="ar"/>
        </w:rPr>
        <w:t>中</w:t>
      </w:r>
      <w:r>
        <w:rPr>
          <w:rStyle w:val="16"/>
          <w:rFonts w:hint="eastAsia" w:ascii="仿宋" w:hAnsi="仿宋" w:eastAsia="仿宋" w:cs="仿宋"/>
          <w:sz w:val="32"/>
          <w:szCs w:val="32"/>
          <w:highlight w:val="none"/>
          <w:lang w:eastAsia="zh-CN" w:bidi="ar"/>
        </w:rPr>
        <w:t>年度资金总额</w:t>
      </w:r>
      <w:r>
        <w:rPr>
          <w:rStyle w:val="16"/>
          <w:rFonts w:hint="eastAsia" w:ascii="仿宋" w:hAnsi="仿宋" w:eastAsia="仿宋" w:cs="仿宋"/>
          <w:sz w:val="32"/>
          <w:szCs w:val="32"/>
          <w:highlight w:val="none"/>
          <w:lang w:val="en-US" w:eastAsia="zh-CN" w:bidi="ar"/>
        </w:rPr>
        <w:t>为</w:t>
      </w:r>
      <w:r>
        <w:rPr>
          <w:rFonts w:hint="eastAsia" w:ascii="仿宋" w:hAnsi="仿宋" w:eastAsia="仿宋" w:cs="仿宋"/>
          <w:sz w:val="32"/>
          <w:szCs w:val="32"/>
          <w:highlight w:val="none"/>
          <w:lang w:val="en-US" w:eastAsia="zh-CN"/>
        </w:rPr>
        <w:t>1,024.75万</w:t>
      </w:r>
      <w:r>
        <w:rPr>
          <w:rStyle w:val="16"/>
          <w:rFonts w:hint="eastAsia" w:ascii="仿宋" w:hAnsi="仿宋" w:eastAsia="仿宋" w:cs="仿宋"/>
          <w:sz w:val="32"/>
          <w:szCs w:val="32"/>
          <w:highlight w:val="none"/>
          <w:lang w:eastAsia="zh-CN" w:bidi="ar"/>
        </w:rPr>
        <w:t>元，根据林芝市财政局下达的《关于</w:t>
      </w:r>
      <w:r>
        <w:rPr>
          <w:rStyle w:val="16"/>
          <w:rFonts w:hint="eastAsia" w:ascii="仿宋" w:hAnsi="仿宋" w:eastAsia="仿宋" w:cs="仿宋"/>
          <w:sz w:val="32"/>
          <w:szCs w:val="32"/>
          <w:highlight w:val="none"/>
          <w:lang w:val="en-US" w:eastAsia="zh-CN" w:bidi="ar"/>
        </w:rPr>
        <w:t>下达2023年追加人员经费预算</w:t>
      </w:r>
      <w:r>
        <w:rPr>
          <w:rStyle w:val="16"/>
          <w:rFonts w:hint="eastAsia" w:ascii="仿宋" w:hAnsi="仿宋" w:eastAsia="仿宋" w:cs="仿宋"/>
          <w:sz w:val="32"/>
          <w:szCs w:val="32"/>
          <w:highlight w:val="none"/>
          <w:lang w:eastAsia="zh-CN" w:bidi="ar"/>
        </w:rPr>
        <w:t>指标的通知》林财</w:t>
      </w:r>
      <w:r>
        <w:rPr>
          <w:rStyle w:val="16"/>
          <w:rFonts w:hint="eastAsia" w:ascii="仿宋" w:hAnsi="仿宋" w:eastAsia="仿宋" w:cs="仿宋"/>
          <w:sz w:val="32"/>
          <w:szCs w:val="32"/>
          <w:highlight w:val="none"/>
          <w:lang w:val="en-US" w:eastAsia="zh-CN" w:bidi="ar"/>
        </w:rPr>
        <w:t>科教</w:t>
      </w:r>
      <w:r>
        <w:rPr>
          <w:rStyle w:val="16"/>
          <w:rFonts w:hint="eastAsia" w:ascii="仿宋" w:hAnsi="仿宋" w:eastAsia="仿宋" w:cs="仿宋"/>
          <w:sz w:val="32"/>
          <w:szCs w:val="32"/>
          <w:highlight w:val="none"/>
          <w:lang w:eastAsia="zh-CN" w:bidi="ar"/>
        </w:rPr>
        <w:t>指〔20</w:t>
      </w:r>
      <w:r>
        <w:rPr>
          <w:rStyle w:val="16"/>
          <w:rFonts w:hint="eastAsia" w:ascii="仿宋" w:hAnsi="仿宋" w:eastAsia="仿宋" w:cs="仿宋"/>
          <w:sz w:val="32"/>
          <w:szCs w:val="32"/>
          <w:highlight w:val="none"/>
          <w:lang w:val="en-US" w:eastAsia="zh-CN" w:bidi="ar"/>
        </w:rPr>
        <w:t>23</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73</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文</w:t>
      </w:r>
      <w:r>
        <w:rPr>
          <w:rStyle w:val="16"/>
          <w:rFonts w:hint="eastAsia" w:ascii="仿宋" w:hAnsi="仿宋" w:eastAsia="仿宋" w:cs="仿宋"/>
          <w:sz w:val="32"/>
          <w:szCs w:val="32"/>
          <w:highlight w:val="none"/>
          <w:lang w:eastAsia="zh-CN" w:bidi="ar"/>
        </w:rPr>
        <w:t>、《关于</w:t>
      </w:r>
      <w:r>
        <w:rPr>
          <w:rStyle w:val="16"/>
          <w:rFonts w:hint="eastAsia" w:ascii="仿宋" w:hAnsi="仿宋" w:eastAsia="仿宋" w:cs="仿宋"/>
          <w:sz w:val="32"/>
          <w:szCs w:val="32"/>
          <w:highlight w:val="none"/>
          <w:lang w:val="en-US" w:eastAsia="zh-CN" w:bidi="ar"/>
        </w:rPr>
        <w:t>下达2023年西藏林芝雅鲁藏布江生态文化旅游节活动追加经费</w:t>
      </w:r>
      <w:r>
        <w:rPr>
          <w:rStyle w:val="16"/>
          <w:rFonts w:hint="eastAsia" w:ascii="仿宋" w:hAnsi="仿宋" w:eastAsia="仿宋" w:cs="仿宋"/>
          <w:sz w:val="32"/>
          <w:szCs w:val="32"/>
          <w:highlight w:val="none"/>
          <w:lang w:eastAsia="zh-CN" w:bidi="ar"/>
        </w:rPr>
        <w:t>预算指标的通知》林财</w:t>
      </w:r>
      <w:r>
        <w:rPr>
          <w:rStyle w:val="16"/>
          <w:rFonts w:hint="eastAsia" w:ascii="仿宋" w:hAnsi="仿宋" w:eastAsia="仿宋" w:cs="仿宋"/>
          <w:sz w:val="32"/>
          <w:szCs w:val="32"/>
          <w:highlight w:val="none"/>
          <w:lang w:val="en-US" w:eastAsia="zh-CN" w:bidi="ar"/>
        </w:rPr>
        <w:t>科教</w:t>
      </w:r>
      <w:r>
        <w:rPr>
          <w:rStyle w:val="16"/>
          <w:rFonts w:hint="eastAsia" w:ascii="仿宋" w:hAnsi="仿宋" w:eastAsia="仿宋" w:cs="仿宋"/>
          <w:sz w:val="32"/>
          <w:szCs w:val="32"/>
          <w:highlight w:val="none"/>
          <w:lang w:eastAsia="zh-CN" w:bidi="ar"/>
        </w:rPr>
        <w:t>指〔2023〕</w:t>
      </w:r>
      <w:r>
        <w:rPr>
          <w:rStyle w:val="16"/>
          <w:rFonts w:hint="eastAsia" w:ascii="仿宋" w:hAnsi="仿宋" w:eastAsia="仿宋" w:cs="仿宋"/>
          <w:sz w:val="32"/>
          <w:szCs w:val="32"/>
          <w:highlight w:val="none"/>
          <w:lang w:val="en-US" w:eastAsia="zh-CN" w:bidi="ar"/>
        </w:rPr>
        <w:t>128</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文等</w:t>
      </w:r>
      <w:r>
        <w:rPr>
          <w:rStyle w:val="16"/>
          <w:rFonts w:hint="eastAsia" w:ascii="仿宋" w:hAnsi="仿宋" w:eastAsia="仿宋" w:cs="仿宋"/>
          <w:sz w:val="32"/>
          <w:szCs w:val="32"/>
          <w:highlight w:val="none"/>
          <w:lang w:eastAsia="zh-CN" w:bidi="ar"/>
        </w:rPr>
        <w:t>，综合调</w:t>
      </w:r>
      <w:r>
        <w:rPr>
          <w:rStyle w:val="16"/>
          <w:rFonts w:hint="eastAsia" w:ascii="仿宋" w:hAnsi="仿宋" w:eastAsia="仿宋" w:cs="仿宋"/>
          <w:sz w:val="32"/>
          <w:szCs w:val="32"/>
          <w:highlight w:val="none"/>
          <w:lang w:val="en-US" w:eastAsia="zh-CN" w:bidi="ar"/>
        </w:rPr>
        <w:t>增</w:t>
      </w:r>
      <w:r>
        <w:rPr>
          <w:rFonts w:hint="eastAsia" w:ascii="仿宋" w:hAnsi="仿宋" w:eastAsia="仿宋" w:cs="仿宋"/>
          <w:sz w:val="32"/>
          <w:szCs w:val="32"/>
          <w:highlight w:val="none"/>
          <w:lang w:val="en-US" w:eastAsia="zh-CN"/>
        </w:rPr>
        <w:t>575.06万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Style w:val="16"/>
          <w:rFonts w:hint="eastAsia" w:ascii="仿宋" w:hAnsi="仿宋" w:eastAsia="仿宋" w:cs="仿宋"/>
          <w:sz w:val="32"/>
          <w:szCs w:val="32"/>
          <w:highlight w:val="none"/>
          <w:lang w:eastAsia="zh-CN" w:bidi="ar"/>
        </w:rPr>
        <w:t>本年度调剂后部门预算资金总额</w:t>
      </w:r>
      <w:r>
        <w:rPr>
          <w:rStyle w:val="16"/>
          <w:rFonts w:hint="eastAsia" w:ascii="仿宋" w:hAnsi="仿宋" w:eastAsia="仿宋" w:cs="仿宋"/>
          <w:sz w:val="32"/>
          <w:szCs w:val="32"/>
          <w:highlight w:val="none"/>
          <w:lang w:val="en-US" w:eastAsia="zh-CN" w:bidi="ar"/>
        </w:rPr>
        <w:t>1,599.81万</w:t>
      </w:r>
      <w:r>
        <w:rPr>
          <w:rStyle w:val="16"/>
          <w:rFonts w:hint="eastAsia" w:ascii="仿宋" w:hAnsi="仿宋" w:eastAsia="仿宋" w:cs="仿宋"/>
          <w:sz w:val="32"/>
          <w:szCs w:val="32"/>
          <w:highlight w:val="none"/>
          <w:lang w:eastAsia="zh-CN" w:bidi="ar"/>
        </w:rPr>
        <w:t>元。绩效目标与预算资金相匹配，</w:t>
      </w:r>
      <w:r>
        <w:rPr>
          <w:rStyle w:val="16"/>
          <w:rFonts w:hint="eastAsia" w:ascii="仿宋" w:hAnsi="仿宋" w:eastAsia="仿宋" w:cs="仿宋"/>
          <w:sz w:val="32"/>
          <w:szCs w:val="32"/>
          <w:highlight w:val="none"/>
          <w:lang w:val="en-US" w:eastAsia="zh-CN" w:bidi="ar"/>
        </w:rPr>
        <w:t>本项</w:t>
      </w:r>
      <w:r>
        <w:rPr>
          <w:rStyle w:val="16"/>
          <w:rFonts w:hint="eastAsia" w:ascii="仿宋" w:hAnsi="仿宋" w:eastAsia="仿宋" w:cs="仿宋"/>
          <w:sz w:val="32"/>
          <w:szCs w:val="32"/>
          <w:highlight w:val="none"/>
          <w:lang w:eastAsia="zh-CN" w:bidi="ar"/>
        </w:rPr>
        <w:t>满分2分，实际得分2分。</w:t>
      </w:r>
    </w:p>
    <w:p w14:paraId="17140267">
      <w:pPr>
        <w:pStyle w:val="9"/>
        <w:autoSpaceDE w:val="0"/>
        <w:spacing w:line="360" w:lineRule="auto"/>
        <w:ind w:firstLine="643" w:firstLineChars="200"/>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2.预算配置情况</w:t>
      </w:r>
    </w:p>
    <w:p w14:paraId="7C1C13F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5"/>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w:t>
      </w:r>
      <w:r>
        <w:rPr>
          <w:rStyle w:val="14"/>
          <w:rFonts w:hint="eastAsia" w:ascii="仿宋" w:hAnsi="仿宋" w:eastAsia="仿宋" w:cs="仿宋"/>
          <w:sz w:val="32"/>
          <w:szCs w:val="32"/>
          <w:highlight w:val="none"/>
          <w:lang w:eastAsia="zh-CN" w:bidi="ar"/>
        </w:rPr>
        <w:t>）</w:t>
      </w:r>
      <w:r>
        <w:rPr>
          <w:rStyle w:val="15"/>
          <w:rFonts w:hint="eastAsia" w:ascii="仿宋" w:hAnsi="仿宋" w:eastAsia="仿宋" w:cs="仿宋"/>
          <w:sz w:val="32"/>
          <w:szCs w:val="32"/>
          <w:highlight w:val="none"/>
          <w:lang w:bidi="ar"/>
        </w:rPr>
        <w:t>在职人员控制率</w:t>
      </w:r>
    </w:p>
    <w:p w14:paraId="40EAEC57">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Style w:val="15"/>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市民族艺术团</w:t>
      </w:r>
      <w:r>
        <w:rPr>
          <w:rStyle w:val="15"/>
          <w:rFonts w:hint="eastAsia" w:ascii="仿宋" w:hAnsi="仿宋" w:eastAsia="仿宋" w:cs="仿宋"/>
          <w:color w:val="000000"/>
          <w:sz w:val="32"/>
          <w:szCs w:val="32"/>
          <w:lang w:val="en-US" w:eastAsia="zh-CN" w:bidi="ar"/>
        </w:rPr>
        <w:t>2023年在职人员60人，核定编制38名，在职人员控制率为157.89%。本项满分3分，扣3分，实际得分0分。</w:t>
      </w:r>
    </w:p>
    <w:p w14:paraId="5F0E11C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（2）“三公经费”变动率</w:t>
      </w:r>
    </w:p>
    <w:p w14:paraId="4817E184">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bookmarkStart w:id="20" w:name="OLE_LINK2"/>
      <w:r>
        <w:rPr>
          <w:rFonts w:hint="eastAsia" w:ascii="仿宋" w:hAnsi="仿宋" w:eastAsia="仿宋" w:cs="仿宋"/>
          <w:kern w:val="2"/>
          <w:sz w:val="32"/>
          <w:szCs w:val="32"/>
          <w:lang w:val="en-US" w:eastAsia="zh-CN" w:bidi="ar"/>
        </w:rPr>
        <w:t>市民族艺术团</w:t>
      </w:r>
      <w:r>
        <w:rPr>
          <w:rStyle w:val="14"/>
          <w:rFonts w:hint="eastAsia" w:ascii="仿宋" w:hAnsi="仿宋" w:eastAsia="仿宋" w:cs="仿宋"/>
          <w:color w:val="000000"/>
          <w:sz w:val="32"/>
          <w:szCs w:val="32"/>
          <w:lang w:val="en-US" w:eastAsia="zh-CN" w:bidi="ar"/>
        </w:rPr>
        <w:t>2023年三公经费预算数为2.71万元，2022年三公经费预算数为20.91万元，三公经费变动率为-87.04%,</w:t>
      </w:r>
      <w:bookmarkEnd w:id="20"/>
      <w:r>
        <w:rPr>
          <w:rStyle w:val="14"/>
          <w:rFonts w:hint="eastAsia" w:ascii="仿宋" w:hAnsi="仿宋" w:eastAsia="仿宋" w:cs="仿宋"/>
          <w:color w:val="000000"/>
          <w:sz w:val="32"/>
          <w:szCs w:val="32"/>
          <w:lang w:val="en-US" w:eastAsia="zh-CN" w:bidi="ar"/>
        </w:rPr>
        <w:t>本项满分3分，实际得分3分。</w:t>
      </w:r>
    </w:p>
    <w:p w14:paraId="01BB316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（3）重点支出安排率</w:t>
      </w:r>
    </w:p>
    <w:p w14:paraId="5083F2B0">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Style w:val="14"/>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市民族艺术团</w:t>
      </w:r>
      <w:r>
        <w:rPr>
          <w:rStyle w:val="16"/>
          <w:rFonts w:hint="eastAsia" w:ascii="仿宋" w:hAnsi="仿宋" w:eastAsia="仿宋" w:cs="仿宋"/>
          <w:sz w:val="32"/>
          <w:szCs w:val="32"/>
          <w:highlight w:val="none"/>
          <w:lang w:bidi="ar"/>
        </w:rPr>
        <w:t>将项目支出金额大于</w:t>
      </w:r>
      <w:r>
        <w:rPr>
          <w:rStyle w:val="16"/>
          <w:rFonts w:hint="eastAsia" w:ascii="仿宋" w:hAnsi="仿宋" w:eastAsia="仿宋" w:cs="仿宋"/>
          <w:sz w:val="32"/>
          <w:szCs w:val="32"/>
          <w:highlight w:val="none"/>
          <w:lang w:val="en-US" w:eastAsia="zh-CN" w:bidi="ar"/>
        </w:rPr>
        <w:t>5.00</w:t>
      </w:r>
      <w:r>
        <w:rPr>
          <w:rStyle w:val="16"/>
          <w:rFonts w:hint="eastAsia" w:ascii="仿宋" w:hAnsi="仿宋" w:eastAsia="仿宋" w:cs="仿宋"/>
          <w:sz w:val="32"/>
          <w:szCs w:val="32"/>
          <w:highlight w:val="none"/>
          <w:lang w:bidi="ar"/>
        </w:rPr>
        <w:t>万元的列为</w:t>
      </w:r>
      <w:r>
        <w:rPr>
          <w:rStyle w:val="16"/>
          <w:rFonts w:hint="eastAsia" w:ascii="仿宋" w:hAnsi="仿宋" w:eastAsia="仿宋" w:cs="仿宋"/>
          <w:sz w:val="32"/>
          <w:szCs w:val="32"/>
          <w:highlight w:val="none"/>
          <w:lang w:val="en-US" w:eastAsia="zh-CN" w:bidi="ar"/>
        </w:rPr>
        <w:t>重</w:t>
      </w:r>
      <w:r>
        <w:rPr>
          <w:rStyle w:val="16"/>
          <w:rFonts w:hint="eastAsia" w:ascii="仿宋" w:hAnsi="仿宋" w:eastAsia="仿宋" w:cs="仿宋"/>
          <w:sz w:val="32"/>
          <w:szCs w:val="32"/>
          <w:highlight w:val="none"/>
          <w:lang w:bidi="ar"/>
        </w:rPr>
        <w:t>点项目</w:t>
      </w:r>
      <w:r>
        <w:rPr>
          <w:rStyle w:val="14"/>
          <w:rFonts w:hint="eastAsia" w:ascii="仿宋" w:hAnsi="仿宋" w:eastAsia="仿宋" w:cs="仿宋"/>
          <w:color w:val="000000"/>
          <w:sz w:val="32"/>
          <w:szCs w:val="32"/>
          <w:lang w:val="en-US" w:eastAsia="zh-CN" w:bidi="ar"/>
        </w:rPr>
        <w:t>，2023年重点项</w:t>
      </w:r>
      <w:r>
        <w:rPr>
          <w:rStyle w:val="16"/>
          <w:rFonts w:hint="eastAsia" w:ascii="仿宋" w:hAnsi="仿宋" w:eastAsia="仿宋" w:cs="仿宋"/>
          <w:sz w:val="32"/>
          <w:szCs w:val="32"/>
          <w:highlight w:val="none"/>
          <w:lang w:bidi="ar"/>
        </w:rPr>
        <w:t>目</w:t>
      </w:r>
      <w:r>
        <w:rPr>
          <w:rStyle w:val="16"/>
          <w:rFonts w:hint="eastAsia" w:ascii="仿宋" w:hAnsi="仿宋" w:eastAsia="仿宋" w:cs="仿宋"/>
          <w:sz w:val="32"/>
          <w:szCs w:val="32"/>
          <w:highlight w:val="none"/>
          <w:lang w:val="en-US" w:eastAsia="zh-CN" w:bidi="ar"/>
        </w:rPr>
        <w:t>12</w:t>
      </w:r>
      <w:r>
        <w:rPr>
          <w:rStyle w:val="16"/>
          <w:rFonts w:hint="eastAsia" w:ascii="仿宋" w:hAnsi="仿宋" w:eastAsia="仿宋" w:cs="仿宋"/>
          <w:sz w:val="32"/>
          <w:szCs w:val="32"/>
          <w:highlight w:val="none"/>
          <w:lang w:bidi="ar"/>
        </w:rPr>
        <w:t>个，合计金额为</w:t>
      </w:r>
      <w:r>
        <w:rPr>
          <w:rStyle w:val="16"/>
          <w:rFonts w:hint="eastAsia" w:ascii="仿宋" w:hAnsi="仿宋" w:eastAsia="仿宋" w:cs="仿宋"/>
          <w:sz w:val="32"/>
          <w:szCs w:val="32"/>
          <w:highlight w:val="none"/>
          <w:lang w:val="en-US" w:eastAsia="zh-CN" w:bidi="ar"/>
        </w:rPr>
        <w:t>436</w:t>
      </w:r>
      <w:r>
        <w:rPr>
          <w:rStyle w:val="16"/>
          <w:rFonts w:hint="eastAsia" w:ascii="仿宋" w:hAnsi="仿宋" w:eastAsia="仿宋" w:cs="仿宋"/>
          <w:sz w:val="32"/>
          <w:szCs w:val="32"/>
          <w:highlight w:val="none"/>
          <w:lang w:bidi="ar"/>
        </w:rPr>
        <w:t>.</w:t>
      </w:r>
      <w:r>
        <w:rPr>
          <w:rStyle w:val="16"/>
          <w:rFonts w:hint="eastAsia" w:ascii="仿宋" w:hAnsi="仿宋" w:eastAsia="仿宋" w:cs="仿宋"/>
          <w:sz w:val="32"/>
          <w:szCs w:val="32"/>
          <w:highlight w:val="none"/>
          <w:lang w:val="en-US" w:eastAsia="zh-CN" w:bidi="ar"/>
        </w:rPr>
        <w:t>06</w:t>
      </w:r>
      <w:r>
        <w:rPr>
          <w:rStyle w:val="16"/>
          <w:rFonts w:hint="eastAsia" w:ascii="仿宋" w:hAnsi="仿宋" w:eastAsia="仿宋" w:cs="仿宋"/>
          <w:sz w:val="32"/>
          <w:szCs w:val="32"/>
          <w:highlight w:val="none"/>
          <w:lang w:bidi="ar"/>
        </w:rPr>
        <w:t>万元</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bidi="ar"/>
        </w:rPr>
        <w:t>项目总支出</w:t>
      </w:r>
      <w:r>
        <w:rPr>
          <w:rStyle w:val="16"/>
          <w:rFonts w:hint="eastAsia" w:ascii="仿宋" w:hAnsi="仿宋" w:eastAsia="仿宋" w:cs="仿宋"/>
          <w:sz w:val="32"/>
          <w:szCs w:val="32"/>
          <w:highlight w:val="none"/>
          <w:lang w:val="en-US" w:eastAsia="zh-CN" w:bidi="ar"/>
        </w:rPr>
        <w:t>441.46</w:t>
      </w:r>
      <w:r>
        <w:rPr>
          <w:rStyle w:val="16"/>
          <w:rFonts w:hint="eastAsia" w:ascii="仿宋" w:hAnsi="仿宋" w:eastAsia="仿宋" w:cs="仿宋"/>
          <w:sz w:val="32"/>
          <w:szCs w:val="32"/>
          <w:highlight w:val="none"/>
          <w:lang w:bidi="ar"/>
        </w:rPr>
        <w:t>万元。重点项目安排率为</w:t>
      </w:r>
      <w:r>
        <w:rPr>
          <w:rStyle w:val="16"/>
          <w:rFonts w:hint="eastAsia" w:ascii="仿宋" w:hAnsi="仿宋" w:eastAsia="仿宋" w:cs="仿宋"/>
          <w:sz w:val="32"/>
          <w:szCs w:val="32"/>
          <w:highlight w:val="none"/>
          <w:lang w:val="en-US" w:eastAsia="zh-CN" w:bidi="ar"/>
        </w:rPr>
        <w:t>98.78</w:t>
      </w:r>
      <w:r>
        <w:rPr>
          <w:rStyle w:val="16"/>
          <w:rFonts w:hint="eastAsia" w:ascii="仿宋" w:hAnsi="仿宋" w:eastAsia="仿宋" w:cs="仿宋"/>
          <w:sz w:val="32"/>
          <w:szCs w:val="32"/>
          <w:highlight w:val="none"/>
          <w:lang w:bidi="ar"/>
        </w:rPr>
        <w:t>%</w:t>
      </w:r>
      <w:r>
        <w:rPr>
          <w:rStyle w:val="14"/>
          <w:rFonts w:hint="eastAsia" w:ascii="仿宋" w:hAnsi="仿宋" w:eastAsia="仿宋" w:cs="仿宋"/>
          <w:color w:val="000000"/>
          <w:sz w:val="32"/>
          <w:szCs w:val="32"/>
          <w:lang w:val="en-US" w:eastAsia="zh-CN" w:bidi="ar"/>
        </w:rPr>
        <w:t>。本项满分3分，实际得分3分。</w:t>
      </w:r>
    </w:p>
    <w:p w14:paraId="22D08E17">
      <w:pPr>
        <w:pStyle w:val="9"/>
        <w:keepNext w:val="0"/>
        <w:keepLines w:val="0"/>
        <w:pageBreakBefore w:val="0"/>
        <w:widowControl/>
        <w:kinsoku/>
        <w:wordWrap/>
        <w:overflowPunct/>
        <w:topLinePunct w:val="0"/>
        <w:autoSpaceDE/>
        <w:autoSpaceDN/>
        <w:bidi w:val="0"/>
        <w:adjustRightInd/>
        <w:snapToGrid/>
        <w:spacing w:before="165" w:beforeLines="50" w:after="165" w:afterLines="50"/>
        <w:ind w:firstLine="482"/>
        <w:textAlignment w:val="auto"/>
        <w:outlineLvl w:val="1"/>
        <w:rPr>
          <w:rFonts w:hint="eastAsia" w:ascii="仿宋" w:hAnsi="仿宋" w:eastAsia="仿宋" w:cs="仿宋"/>
          <w:b/>
          <w:bCs/>
          <w:sz w:val="32"/>
          <w:szCs w:val="32"/>
          <w:highlight w:val="none"/>
        </w:rPr>
      </w:pPr>
      <w:bookmarkStart w:id="21" w:name="_Toc24165"/>
      <w:r>
        <w:rPr>
          <w:rFonts w:hint="eastAsia" w:ascii="仿宋" w:hAnsi="仿宋" w:eastAsia="仿宋" w:cs="仿宋"/>
          <w:b/>
          <w:bCs/>
          <w:sz w:val="32"/>
          <w:szCs w:val="32"/>
          <w:highlight w:val="none"/>
          <w:lang w:bidi="ar"/>
        </w:rPr>
        <w:t>（二）项目过程情况</w:t>
      </w:r>
      <w:bookmarkEnd w:id="21"/>
    </w:p>
    <w:p w14:paraId="149E630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bidi="ar"/>
        </w:rPr>
        <w:t>从预算执行、预算管理、资产管理三个方面进行评价，满分为49分，总得分</w:t>
      </w:r>
      <w:r>
        <w:rPr>
          <w:rFonts w:hint="eastAsia" w:ascii="仿宋" w:hAnsi="仿宋" w:eastAsia="仿宋" w:cs="仿宋"/>
          <w:kern w:val="2"/>
          <w:sz w:val="32"/>
          <w:szCs w:val="32"/>
          <w:highlight w:val="none"/>
          <w:lang w:val="en-US" w:eastAsia="zh-CN" w:bidi="ar"/>
        </w:rPr>
        <w:t>45</w:t>
      </w:r>
      <w:r>
        <w:rPr>
          <w:rFonts w:hint="eastAsia" w:ascii="仿宋" w:hAnsi="仿宋" w:eastAsia="仿宋" w:cs="仿宋"/>
          <w:kern w:val="2"/>
          <w:sz w:val="32"/>
          <w:szCs w:val="32"/>
          <w:highlight w:val="none"/>
          <w:lang w:bidi="ar"/>
        </w:rPr>
        <w:t>分。</w:t>
      </w:r>
    </w:p>
    <w:p w14:paraId="22A990D7">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表4-2项目过程情况得分表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537"/>
        <w:gridCol w:w="2910"/>
        <w:gridCol w:w="1110"/>
        <w:gridCol w:w="1065"/>
      </w:tblGrid>
      <w:tr w14:paraId="423DFF7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blHeader/>
          <w:jc w:val="center"/>
        </w:trPr>
        <w:tc>
          <w:tcPr>
            <w:tcW w:w="1246" w:type="dxa"/>
            <w:tcBorders>
              <w:top w:val="single" w:color="auto" w:sz="8" w:space="0"/>
              <w:left w:val="nil"/>
              <w:bottom w:val="dotted" w:color="auto" w:sz="4" w:space="0"/>
              <w:right w:val="dotted" w:color="auto" w:sz="4" w:space="0"/>
            </w:tcBorders>
            <w:noWrap/>
            <w:vAlign w:val="center"/>
          </w:tcPr>
          <w:p w14:paraId="3FCF117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2046648F">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537" w:type="dxa"/>
            <w:tcBorders>
              <w:top w:val="single" w:color="auto" w:sz="8" w:space="0"/>
              <w:left w:val="dotted" w:color="auto" w:sz="4" w:space="0"/>
              <w:bottom w:val="dotted" w:color="auto" w:sz="4" w:space="0"/>
              <w:right w:val="dotted" w:color="auto" w:sz="4" w:space="0"/>
            </w:tcBorders>
            <w:noWrap/>
            <w:vAlign w:val="center"/>
          </w:tcPr>
          <w:p w14:paraId="4CF66CD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910" w:type="dxa"/>
            <w:tcBorders>
              <w:top w:val="single" w:color="auto" w:sz="8" w:space="0"/>
              <w:left w:val="dotted" w:color="auto" w:sz="4" w:space="0"/>
              <w:bottom w:val="dotted" w:color="auto" w:sz="4" w:space="0"/>
              <w:right w:val="dotted" w:color="auto" w:sz="4" w:space="0"/>
            </w:tcBorders>
            <w:noWrap/>
            <w:vAlign w:val="center"/>
          </w:tcPr>
          <w:p w14:paraId="2B7FE32F">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10" w:type="dxa"/>
            <w:tcBorders>
              <w:top w:val="single" w:color="auto" w:sz="8" w:space="0"/>
              <w:left w:val="dotted" w:color="auto" w:sz="4" w:space="0"/>
              <w:bottom w:val="dotted" w:color="auto" w:sz="4" w:space="0"/>
              <w:right w:val="dotted" w:color="auto" w:sz="4" w:space="0"/>
            </w:tcBorders>
            <w:noWrap/>
            <w:vAlign w:val="center"/>
          </w:tcPr>
          <w:p w14:paraId="7CDC5D7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065" w:type="dxa"/>
            <w:tcBorders>
              <w:top w:val="single" w:color="auto" w:sz="8" w:space="0"/>
              <w:left w:val="dotted" w:color="auto" w:sz="4" w:space="0"/>
              <w:bottom w:val="dotted" w:color="auto" w:sz="4" w:space="0"/>
              <w:right w:val="nil"/>
            </w:tcBorders>
            <w:noWrap/>
            <w:vAlign w:val="center"/>
          </w:tcPr>
          <w:p w14:paraId="6D984B5F">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6B84508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bottom w:val="dotted" w:color="auto" w:sz="4" w:space="0"/>
              <w:right w:val="dotted" w:color="auto" w:sz="4" w:space="0"/>
            </w:tcBorders>
            <w:noWrap/>
            <w:vAlign w:val="center"/>
          </w:tcPr>
          <w:p w14:paraId="73FC65E8">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过程</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3BD194ED">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49</w:t>
            </w:r>
          </w:p>
        </w:tc>
        <w:tc>
          <w:tcPr>
            <w:tcW w:w="1537" w:type="dxa"/>
            <w:vMerge w:val="restart"/>
            <w:tcBorders>
              <w:top w:val="dotted" w:color="auto" w:sz="4" w:space="0"/>
              <w:left w:val="dotted" w:color="auto" w:sz="4" w:space="0"/>
              <w:bottom w:val="dotted" w:color="auto" w:sz="4" w:space="0"/>
              <w:right w:val="dotted" w:color="auto" w:sz="4" w:space="0"/>
            </w:tcBorders>
            <w:noWrap w:val="0"/>
            <w:vAlign w:val="center"/>
          </w:tcPr>
          <w:p w14:paraId="2974F526">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预算执行</w:t>
            </w:r>
          </w:p>
          <w:p w14:paraId="43430A08">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0590CD15">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预算完成率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3FA8F157">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w:t>
            </w:r>
          </w:p>
        </w:tc>
        <w:tc>
          <w:tcPr>
            <w:tcW w:w="1065" w:type="dxa"/>
            <w:tcBorders>
              <w:top w:val="dotted" w:color="auto" w:sz="4" w:space="0"/>
              <w:left w:val="dotted" w:color="auto" w:sz="4" w:space="0"/>
              <w:bottom w:val="dotted" w:color="auto" w:sz="4" w:space="0"/>
              <w:right w:val="nil"/>
            </w:tcBorders>
            <w:noWrap/>
            <w:vAlign w:val="center"/>
          </w:tcPr>
          <w:p w14:paraId="496339EE">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11</w:t>
            </w:r>
          </w:p>
        </w:tc>
      </w:tr>
      <w:tr w14:paraId="44B00B4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5D3E5E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CFC4705">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709E421B">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1F343CCD">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预算调整率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23BC7967">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5D7876C0">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0</w:t>
            </w:r>
          </w:p>
        </w:tc>
      </w:tr>
      <w:tr w14:paraId="4130B91F">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6A6D5C3">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8341833">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752DCECD">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3CF47E28">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37CE534D">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6</w:t>
            </w:r>
          </w:p>
        </w:tc>
        <w:tc>
          <w:tcPr>
            <w:tcW w:w="1065" w:type="dxa"/>
            <w:tcBorders>
              <w:top w:val="dotted" w:color="auto" w:sz="4" w:space="0"/>
              <w:left w:val="dotted" w:color="auto" w:sz="4" w:space="0"/>
              <w:bottom w:val="dotted" w:color="auto" w:sz="4" w:space="0"/>
              <w:right w:val="nil"/>
            </w:tcBorders>
            <w:noWrap/>
            <w:vAlign w:val="center"/>
          </w:tcPr>
          <w:p w14:paraId="6D944939">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6</w:t>
            </w:r>
          </w:p>
        </w:tc>
      </w:tr>
      <w:tr w14:paraId="18631D4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0CC4BAA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A801244">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2BCF3631">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2568869C">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结转结余变动率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05F2BA5B">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1</w:t>
            </w:r>
          </w:p>
        </w:tc>
        <w:tc>
          <w:tcPr>
            <w:tcW w:w="1065" w:type="dxa"/>
            <w:tcBorders>
              <w:top w:val="dotted" w:color="auto" w:sz="4" w:space="0"/>
              <w:left w:val="dotted" w:color="auto" w:sz="4" w:space="0"/>
              <w:bottom w:val="dotted" w:color="auto" w:sz="4" w:space="0"/>
              <w:right w:val="nil"/>
            </w:tcBorders>
            <w:noWrap/>
            <w:vAlign w:val="center"/>
          </w:tcPr>
          <w:p w14:paraId="744C8D9F">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w:t>
            </w:r>
          </w:p>
        </w:tc>
      </w:tr>
      <w:tr w14:paraId="58CCEF3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0F1F2FA0">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BFD2056">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4DEE3218">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4A59A8A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公用经费控制率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5CA5DAC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78ABBDA9">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5DCCC26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D69744E">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9998050">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47CCF4EA">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572568E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“三公经费”控制率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3B3FA3C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01F2C20E">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bidi="ar"/>
              </w:rPr>
            </w:pPr>
            <w:r>
              <w:rPr>
                <w:rFonts w:hint="eastAsia" w:ascii="仿宋" w:hAnsi="仿宋" w:eastAsia="仿宋" w:cs="仿宋"/>
                <w:color w:val="000000"/>
                <w:kern w:val="0"/>
                <w:sz w:val="24"/>
                <w:szCs w:val="24"/>
                <w:highlight w:val="none"/>
                <w:lang w:val="en-US" w:eastAsia="zh-CN" w:bidi="ar"/>
              </w:rPr>
              <w:t>1</w:t>
            </w:r>
          </w:p>
        </w:tc>
      </w:tr>
      <w:tr w14:paraId="306571C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0AE2507F">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8C8A0A3">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2C5EF042">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4A1D112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政府采购执行率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4BECFEF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504B6391">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3954711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EE2B9A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728CDDB">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45E03811">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1653FFF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4B18F1E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25A2A658">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5E8EF5A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A85D070">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E402380">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554D5431">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5079BD2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资金使用合规性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4A4F57B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401658DB">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07A74EE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D4231FD">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1C3B6516">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7BF34D12">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9A5060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预决算信息公开性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584817F8">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11AAE3EB">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4215288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2298FB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E159EC6">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1F3D32DA">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7EA9D82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基础信息完善性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04668F1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5526A09B">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30E378B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9772537">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16511A6">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30E2D700">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22E1C1E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3901B3D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0FAA6C37">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w:t>
            </w:r>
          </w:p>
        </w:tc>
      </w:tr>
      <w:tr w14:paraId="7B2956C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B8847A9">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C09EDBB">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5B8E3F1B">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4CB3B6C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资产管理安全性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230C39E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6AA300C6">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291C633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785C84CD">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321DBB2">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6E5755EE">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6451AB0F">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固定资产利用率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3656150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22FF5253">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14131A1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108E0F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19A12CAA">
            <w:pPr>
              <w:rPr>
                <w:rFonts w:hint="eastAsia" w:ascii="仿宋" w:hAnsi="仿宋" w:eastAsia="仿宋" w:cs="仿宋"/>
                <w:sz w:val="24"/>
                <w:szCs w:val="24"/>
                <w:highlight w:val="none"/>
              </w:rPr>
            </w:pPr>
          </w:p>
        </w:tc>
        <w:tc>
          <w:tcPr>
            <w:tcW w:w="4447" w:type="dxa"/>
            <w:gridSpan w:val="2"/>
            <w:tcBorders>
              <w:top w:val="dotted" w:color="auto" w:sz="4" w:space="0"/>
              <w:left w:val="dotted" w:color="auto" w:sz="4" w:space="0"/>
              <w:bottom w:val="single" w:color="auto" w:sz="8" w:space="0"/>
              <w:right w:val="dotted" w:color="auto" w:sz="4" w:space="0"/>
            </w:tcBorders>
            <w:noWrap/>
            <w:vAlign w:val="center"/>
          </w:tcPr>
          <w:p w14:paraId="16118E6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10" w:type="dxa"/>
            <w:tcBorders>
              <w:top w:val="dotted" w:color="auto" w:sz="4" w:space="0"/>
              <w:left w:val="dotted" w:color="auto" w:sz="4" w:space="0"/>
              <w:bottom w:val="single" w:color="auto" w:sz="8" w:space="0"/>
              <w:right w:val="dotted" w:color="auto" w:sz="4" w:space="0"/>
            </w:tcBorders>
            <w:noWrap/>
            <w:vAlign w:val="center"/>
          </w:tcPr>
          <w:p w14:paraId="2EEDB193">
            <w:pPr>
              <w:widowControl/>
              <w:autoSpaceDE w:val="0"/>
              <w:spacing w:line="240" w:lineRule="auto"/>
              <w:jc w:val="center"/>
              <w:textAlignment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49</w:t>
            </w:r>
          </w:p>
        </w:tc>
        <w:tc>
          <w:tcPr>
            <w:tcW w:w="1065" w:type="dxa"/>
            <w:tcBorders>
              <w:top w:val="dotted" w:color="auto" w:sz="4" w:space="0"/>
              <w:left w:val="dotted" w:color="auto" w:sz="4" w:space="0"/>
              <w:bottom w:val="single" w:color="auto" w:sz="8" w:space="0"/>
              <w:right w:val="nil"/>
            </w:tcBorders>
            <w:noWrap/>
            <w:vAlign w:val="center"/>
          </w:tcPr>
          <w:p w14:paraId="2E0AFA0D">
            <w:pPr>
              <w:widowControl/>
              <w:autoSpaceDE w:val="0"/>
              <w:spacing w:before="10" w:line="240" w:lineRule="auto"/>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45</w:t>
            </w:r>
          </w:p>
        </w:tc>
      </w:tr>
    </w:tbl>
    <w:p w14:paraId="24D5082E">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1.预算执行情况</w:t>
      </w:r>
    </w:p>
    <w:p w14:paraId="5B4625EE">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（1）预算完成率</w:t>
      </w:r>
    </w:p>
    <w:p w14:paraId="40AEB4C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val="0"/>
          <w:bCs/>
          <w:color w:val="auto"/>
          <w:kern w:val="2"/>
          <w:sz w:val="32"/>
          <w:szCs w:val="32"/>
          <w:highlight w:val="none"/>
          <w:lang w:val="en-US" w:eastAsia="zh-CN" w:bidi="ar"/>
        </w:rPr>
      </w:pPr>
      <w:r>
        <w:rPr>
          <w:rFonts w:hint="eastAsia" w:ascii="仿宋" w:hAnsi="仿宋" w:eastAsia="仿宋" w:cs="仿宋"/>
          <w:b w:val="0"/>
          <w:bCs/>
          <w:color w:val="auto"/>
          <w:kern w:val="2"/>
          <w:sz w:val="32"/>
          <w:szCs w:val="32"/>
          <w:highlight w:val="none"/>
          <w:lang w:val="en-US" w:eastAsia="zh-CN" w:bidi="ar"/>
        </w:rPr>
        <w:t>《部门预算批复表》中《收支预算总表》的预算数总额为</w:t>
      </w:r>
      <w:r>
        <w:rPr>
          <w:rStyle w:val="16"/>
          <w:rFonts w:hint="eastAsia" w:ascii="仿宋" w:hAnsi="仿宋" w:eastAsia="仿宋" w:cs="仿宋"/>
          <w:sz w:val="32"/>
          <w:szCs w:val="32"/>
          <w:highlight w:val="none"/>
          <w:lang w:val="en-US" w:eastAsia="zh-CN" w:bidi="ar"/>
        </w:rPr>
        <w:t>1,599.81万元；《</w:t>
      </w:r>
      <w:r>
        <w:rPr>
          <w:rFonts w:hint="eastAsia" w:ascii="仿宋" w:hAnsi="仿宋" w:eastAsia="仿宋" w:cs="仿宋"/>
          <w:b w:val="0"/>
          <w:bCs/>
          <w:color w:val="auto"/>
          <w:kern w:val="2"/>
          <w:sz w:val="32"/>
          <w:szCs w:val="32"/>
          <w:highlight w:val="none"/>
          <w:lang w:val="en-US" w:eastAsia="zh-CN" w:bidi="ar"/>
        </w:rPr>
        <w:t>部门决算报表》中《收入支出决算总表》的决算数为</w:t>
      </w:r>
      <w:r>
        <w:rPr>
          <w:rStyle w:val="16"/>
          <w:rFonts w:hint="eastAsia" w:ascii="仿宋" w:hAnsi="仿宋" w:eastAsia="仿宋" w:cs="仿宋"/>
          <w:sz w:val="32"/>
          <w:szCs w:val="32"/>
          <w:highlight w:val="none"/>
          <w:lang w:val="en-US" w:eastAsia="zh-CN" w:bidi="ar"/>
        </w:rPr>
        <w:t>1,599.81万</w:t>
      </w:r>
      <w:r>
        <w:rPr>
          <w:rFonts w:hint="eastAsia" w:ascii="仿宋" w:hAnsi="仿宋" w:eastAsia="仿宋" w:cs="仿宋"/>
          <w:sz w:val="32"/>
          <w:szCs w:val="32"/>
          <w:highlight w:val="none"/>
          <w:lang w:val="en-US" w:eastAsia="zh-CN"/>
        </w:rPr>
        <w:t>元</w:t>
      </w:r>
      <w:r>
        <w:rPr>
          <w:rFonts w:hint="eastAsia" w:ascii="仿宋" w:hAnsi="仿宋" w:eastAsia="仿宋" w:cs="仿宋"/>
          <w:b w:val="0"/>
          <w:bCs/>
          <w:color w:val="auto"/>
          <w:kern w:val="2"/>
          <w:sz w:val="32"/>
          <w:szCs w:val="32"/>
          <w:highlight w:val="none"/>
          <w:lang w:val="en-US" w:eastAsia="zh-CN" w:bidi="ar"/>
        </w:rPr>
        <w:t>；预算完成率为100%。本项满分11分，实际得分11分。</w:t>
      </w:r>
    </w:p>
    <w:p w14:paraId="56127703">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（2）预算调整率</w:t>
      </w:r>
    </w:p>
    <w:p w14:paraId="7B80F5F3">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kern w:val="2"/>
          <w:sz w:val="32"/>
          <w:szCs w:val="32"/>
          <w:highlight w:val="none"/>
        </w:rPr>
        <w:t>《部门预算批复表》中《收支预算总表》的</w:t>
      </w:r>
      <w:bookmarkStart w:id="22" w:name="OLE_LINK1"/>
      <w:r>
        <w:rPr>
          <w:rFonts w:hint="eastAsia" w:ascii="仿宋" w:hAnsi="仿宋" w:eastAsia="仿宋" w:cs="仿宋"/>
          <w:kern w:val="2"/>
          <w:sz w:val="32"/>
          <w:szCs w:val="32"/>
          <w:highlight w:val="none"/>
          <w:lang w:val="en-US" w:eastAsia="zh-CN"/>
        </w:rPr>
        <w:t>年初预</w:t>
      </w:r>
      <w:r>
        <w:rPr>
          <w:rFonts w:hint="eastAsia" w:ascii="仿宋" w:hAnsi="仿宋" w:eastAsia="仿宋" w:cs="仿宋"/>
          <w:kern w:val="2"/>
          <w:sz w:val="32"/>
          <w:szCs w:val="32"/>
          <w:highlight w:val="none"/>
        </w:rPr>
        <w:t>算数</w:t>
      </w:r>
      <w:r>
        <w:rPr>
          <w:rFonts w:hint="eastAsia" w:ascii="仿宋" w:hAnsi="仿宋" w:eastAsia="仿宋" w:cs="仿宋"/>
          <w:sz w:val="32"/>
          <w:szCs w:val="32"/>
          <w:highlight w:val="none"/>
          <w:lang w:val="en-US" w:eastAsia="zh-CN"/>
        </w:rPr>
        <w:t>1,024.75万</w:t>
      </w:r>
      <w:r>
        <w:rPr>
          <w:rFonts w:hint="eastAsia" w:ascii="仿宋" w:hAnsi="仿宋" w:eastAsia="仿宋" w:cs="仿宋"/>
          <w:kern w:val="2"/>
          <w:sz w:val="32"/>
          <w:szCs w:val="32"/>
          <w:highlight w:val="none"/>
        </w:rPr>
        <w:t>元，综合调</w:t>
      </w:r>
      <w:r>
        <w:rPr>
          <w:rFonts w:hint="eastAsia" w:ascii="仿宋" w:hAnsi="仿宋" w:eastAsia="仿宋" w:cs="仿宋"/>
          <w:kern w:val="2"/>
          <w:sz w:val="32"/>
          <w:szCs w:val="32"/>
          <w:highlight w:val="none"/>
          <w:lang w:val="en-US" w:eastAsia="zh-CN"/>
        </w:rPr>
        <w:t>增</w:t>
      </w:r>
      <w:r>
        <w:rPr>
          <w:rFonts w:hint="eastAsia" w:ascii="仿宋" w:hAnsi="仿宋" w:eastAsia="仿宋" w:cs="仿宋"/>
          <w:kern w:val="2"/>
          <w:sz w:val="32"/>
          <w:szCs w:val="32"/>
          <w:highlight w:val="none"/>
        </w:rPr>
        <w:t>预算指标金额为</w:t>
      </w:r>
      <w:r>
        <w:rPr>
          <w:rFonts w:hint="eastAsia" w:ascii="仿宋" w:hAnsi="仿宋" w:eastAsia="仿宋" w:cs="仿宋"/>
          <w:sz w:val="32"/>
          <w:szCs w:val="32"/>
          <w:highlight w:val="none"/>
          <w:lang w:val="en-US" w:eastAsia="zh-CN"/>
        </w:rPr>
        <w:t>575.06万</w:t>
      </w:r>
      <w:r>
        <w:rPr>
          <w:rFonts w:hint="eastAsia" w:ascii="仿宋" w:hAnsi="仿宋" w:eastAsia="仿宋" w:cs="仿宋"/>
          <w:kern w:val="2"/>
          <w:sz w:val="32"/>
          <w:szCs w:val="32"/>
          <w:highlight w:val="none"/>
          <w:lang w:val="en-US" w:eastAsia="zh-CN"/>
        </w:rPr>
        <w:t>元</w:t>
      </w:r>
      <w:r>
        <w:rPr>
          <w:rFonts w:hint="eastAsia" w:ascii="仿宋" w:hAnsi="仿宋" w:eastAsia="仿宋" w:cs="仿宋"/>
          <w:kern w:val="2"/>
          <w:sz w:val="32"/>
          <w:szCs w:val="32"/>
          <w:highlight w:val="none"/>
        </w:rPr>
        <w:t>，调整后全年预算金额为</w:t>
      </w:r>
      <w:r>
        <w:rPr>
          <w:rStyle w:val="16"/>
          <w:rFonts w:hint="eastAsia" w:ascii="仿宋" w:hAnsi="仿宋" w:eastAsia="仿宋" w:cs="仿宋"/>
          <w:sz w:val="32"/>
          <w:szCs w:val="32"/>
          <w:highlight w:val="none"/>
          <w:lang w:val="en-US" w:eastAsia="zh-CN" w:bidi="ar"/>
        </w:rPr>
        <w:t>1,599.81万</w:t>
      </w:r>
      <w:r>
        <w:rPr>
          <w:rFonts w:hint="eastAsia" w:ascii="仿宋" w:hAnsi="仿宋" w:eastAsia="仿宋" w:cs="仿宋"/>
          <w:sz w:val="32"/>
          <w:szCs w:val="32"/>
          <w:highlight w:val="none"/>
          <w:lang w:val="en-US" w:eastAsia="zh-CN"/>
        </w:rPr>
        <w:t>元。预算调整率为35.95%</w:t>
      </w:r>
      <w:bookmarkEnd w:id="22"/>
      <w:r>
        <w:rPr>
          <w:rFonts w:hint="eastAsia" w:ascii="仿宋" w:hAnsi="仿宋" w:eastAsia="仿宋" w:cs="仿宋"/>
          <w:sz w:val="32"/>
          <w:szCs w:val="32"/>
          <w:highlight w:val="none"/>
          <w:lang w:val="en-US" w:eastAsia="zh-CN"/>
        </w:rPr>
        <w:t>，本项满分2分，扣2分，实际得分0分。</w:t>
      </w:r>
    </w:p>
    <w:p w14:paraId="505666F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3</w:t>
      </w:r>
      <w:r>
        <w:rPr>
          <w:rFonts w:hint="eastAsia" w:ascii="仿宋" w:hAnsi="仿宋" w:eastAsia="仿宋" w:cs="仿宋"/>
          <w:kern w:val="2"/>
          <w:sz w:val="32"/>
          <w:szCs w:val="32"/>
          <w:highlight w:val="none"/>
          <w:lang w:bidi="ar"/>
        </w:rPr>
        <w:t>）结转结余率</w:t>
      </w:r>
    </w:p>
    <w:p w14:paraId="362C4AD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lang w:eastAsia="zh-CN"/>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kern w:val="2"/>
          <w:sz w:val="32"/>
          <w:szCs w:val="32"/>
          <w:highlight w:val="none"/>
          <w:lang w:val="en-US" w:eastAsia="zh-CN"/>
        </w:rPr>
        <w:t>2023</w:t>
      </w:r>
      <w:r>
        <w:rPr>
          <w:rFonts w:hint="eastAsia" w:ascii="仿宋" w:hAnsi="仿宋" w:eastAsia="仿宋" w:cs="仿宋"/>
          <w:b w:val="0"/>
          <w:bCs/>
          <w:color w:val="auto"/>
          <w:kern w:val="2"/>
          <w:sz w:val="32"/>
          <w:szCs w:val="32"/>
          <w:highlight w:val="none"/>
          <w:lang w:val="en-US" w:eastAsia="zh-CN" w:bidi="ar"/>
        </w:rPr>
        <w:t>年末结转结余为0.00万元，结转结余率为0，本项满分6分，实际得分6分。</w:t>
      </w:r>
    </w:p>
    <w:p w14:paraId="5C149F9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4</w:t>
      </w: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结</w:t>
      </w:r>
      <w:r>
        <w:rPr>
          <w:rFonts w:hint="eastAsia" w:ascii="仿宋" w:hAnsi="仿宋" w:eastAsia="仿宋" w:cs="仿宋"/>
          <w:kern w:val="2"/>
          <w:sz w:val="32"/>
          <w:szCs w:val="32"/>
          <w:highlight w:val="none"/>
          <w:lang w:bidi="ar"/>
        </w:rPr>
        <w:t>转结余变动率</w:t>
      </w:r>
    </w:p>
    <w:p w14:paraId="2C2B3D0B">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结转结余数为0.00万元，2022年结转结余数为0.00万元，结转结余变动率0，本项满分1分，实际得分1分。</w:t>
      </w:r>
    </w:p>
    <w:p w14:paraId="615C819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2"/>
          <w:szCs w:val="32"/>
          <w:highlight w:val="none"/>
          <w:lang w:bidi="ar"/>
        </w:rPr>
        <w:t>）公用经费控制率</w:t>
      </w:r>
    </w:p>
    <w:p w14:paraId="63B6572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color w:val="auto"/>
          <w:kern w:val="2"/>
          <w:sz w:val="32"/>
          <w:szCs w:val="32"/>
          <w:highlight w:val="none"/>
          <w:lang w:val="en-US" w:eastAsia="zh-CN" w:bidi="ar"/>
        </w:rPr>
        <w:t>2023年实际支出公用经费总额为427,642.07元，2023年公用经费全年预算总额为427,642.07元，公用经费控制率为100.00%。本项满分2分，实际得分2分。</w:t>
      </w:r>
    </w:p>
    <w:p w14:paraId="66136D7D">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2"/>
          <w:szCs w:val="32"/>
          <w:highlight w:val="none"/>
          <w:lang w:bidi="ar"/>
        </w:rPr>
        <w:t>）“三公经费 ”控制率</w:t>
      </w:r>
    </w:p>
    <w:p w14:paraId="2D51E06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color w:val="000000"/>
          <w:kern w:val="2"/>
          <w:sz w:val="32"/>
          <w:szCs w:val="32"/>
          <w:lang w:val="en-US" w:eastAsia="zh-CN" w:bidi="ar"/>
        </w:rPr>
        <w:t>2023年“三公经费”实际支出数为</w:t>
      </w:r>
      <w:r>
        <w:rPr>
          <w:rStyle w:val="14"/>
          <w:rFonts w:hint="eastAsia" w:ascii="仿宋" w:hAnsi="仿宋" w:eastAsia="仿宋" w:cs="仿宋"/>
          <w:color w:val="000000"/>
          <w:sz w:val="32"/>
          <w:szCs w:val="32"/>
          <w:lang w:val="en-US" w:eastAsia="zh-CN" w:bidi="ar"/>
        </w:rPr>
        <w:t>2.71万</w:t>
      </w:r>
      <w:r>
        <w:rPr>
          <w:rFonts w:hint="eastAsia" w:ascii="仿宋" w:hAnsi="仿宋" w:eastAsia="仿宋" w:cs="仿宋"/>
          <w:color w:val="000000"/>
          <w:kern w:val="2"/>
          <w:sz w:val="32"/>
          <w:szCs w:val="32"/>
          <w:lang w:val="en-US" w:eastAsia="zh-CN" w:bidi="ar"/>
        </w:rPr>
        <w:t>元，2023年“三公经费”预算安排数为</w:t>
      </w:r>
      <w:r>
        <w:rPr>
          <w:rStyle w:val="14"/>
          <w:rFonts w:hint="eastAsia" w:ascii="仿宋" w:hAnsi="仿宋" w:eastAsia="仿宋" w:cs="仿宋"/>
          <w:color w:val="000000"/>
          <w:sz w:val="32"/>
          <w:szCs w:val="32"/>
          <w:lang w:val="en-US" w:eastAsia="zh-CN" w:bidi="ar"/>
        </w:rPr>
        <w:t>2.71万</w:t>
      </w:r>
      <w:r>
        <w:rPr>
          <w:rFonts w:hint="eastAsia" w:ascii="仿宋" w:hAnsi="仿宋" w:eastAsia="仿宋" w:cs="仿宋"/>
          <w:color w:val="000000"/>
          <w:kern w:val="2"/>
          <w:sz w:val="32"/>
          <w:szCs w:val="32"/>
          <w:lang w:val="en-US" w:eastAsia="zh-CN" w:bidi="ar"/>
        </w:rPr>
        <w:t>元，“三公经费”控制率为100.00%。本项满分2分，扣1分，实际得分1分。</w:t>
      </w:r>
    </w:p>
    <w:p w14:paraId="27CA2913">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7</w:t>
      </w:r>
      <w:r>
        <w:rPr>
          <w:rFonts w:hint="eastAsia" w:ascii="仿宋" w:hAnsi="仿宋" w:eastAsia="仿宋" w:cs="仿宋"/>
          <w:kern w:val="2"/>
          <w:sz w:val="32"/>
          <w:szCs w:val="32"/>
          <w:highlight w:val="none"/>
          <w:lang w:bidi="ar"/>
        </w:rPr>
        <w:t>）政府采购执行率</w:t>
      </w:r>
    </w:p>
    <w:p w14:paraId="29BFB30B">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kern w:val="2"/>
          <w:sz w:val="32"/>
          <w:szCs w:val="32"/>
          <w:highlight w:val="none"/>
        </w:rPr>
        <w:t>2023年</w:t>
      </w:r>
      <w:r>
        <w:rPr>
          <w:rFonts w:hint="eastAsia" w:ascii="仿宋" w:hAnsi="仿宋" w:eastAsia="仿宋" w:cs="仿宋"/>
          <w:color w:val="000000"/>
          <w:kern w:val="2"/>
          <w:sz w:val="32"/>
          <w:szCs w:val="32"/>
          <w:lang w:val="en-US" w:eastAsia="zh" w:bidi="ar-SA"/>
        </w:rPr>
        <w:t>度</w:t>
      </w:r>
      <w:r>
        <w:rPr>
          <w:rFonts w:hint="eastAsia" w:ascii="仿宋" w:hAnsi="仿宋" w:eastAsia="仿宋" w:cs="仿宋"/>
          <w:color w:val="000000"/>
          <w:kern w:val="2"/>
          <w:sz w:val="32"/>
          <w:szCs w:val="32"/>
          <w:lang w:val="en-US" w:eastAsia="zh-CN" w:bidi="ar-SA"/>
        </w:rPr>
        <w:t>无政府采购项目，</w:t>
      </w:r>
      <w:r>
        <w:rPr>
          <w:rFonts w:hint="eastAsia" w:ascii="仿宋" w:hAnsi="仿宋" w:eastAsia="仿宋" w:cs="仿宋"/>
          <w:b w:val="0"/>
          <w:bCs/>
          <w:color w:val="auto"/>
          <w:kern w:val="2"/>
          <w:sz w:val="32"/>
          <w:szCs w:val="32"/>
          <w:highlight w:val="none"/>
          <w:lang w:val="en-US" w:eastAsia="zh-CN" w:bidi="ar"/>
        </w:rPr>
        <w:t>政府采购执行率为0。本项满分3分，实际得分3分。</w:t>
      </w:r>
    </w:p>
    <w:p w14:paraId="5D2A6D9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2.预算管理情况</w:t>
      </w:r>
    </w:p>
    <w:p w14:paraId="4C17CDD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（1）管理制度健全性</w:t>
      </w:r>
    </w:p>
    <w:p w14:paraId="602AB2E9">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color w:val="000000"/>
          <w:kern w:val="0"/>
          <w:sz w:val="32"/>
          <w:szCs w:val="32"/>
          <w:lang w:val="en-US" w:eastAsia="zh-CN" w:bidi="ar"/>
        </w:rPr>
        <w:t>有财务管理制度、业务层面内部控制制度、财务工作人员职责制度。建立了部门内控制度或措施，相关管理办法、制度、措施得到有效执行。</w:t>
      </w:r>
      <w:r>
        <w:rPr>
          <w:rFonts w:hint="eastAsia" w:ascii="仿宋" w:hAnsi="仿宋" w:eastAsia="仿宋" w:cs="仿宋"/>
          <w:color w:val="000000"/>
          <w:kern w:val="2"/>
          <w:sz w:val="32"/>
          <w:szCs w:val="32"/>
          <w:lang w:val="en-US" w:eastAsia="zh-CN" w:bidi="ar"/>
        </w:rPr>
        <w:t>本项满分3分，实际得分3分。</w:t>
      </w:r>
    </w:p>
    <w:p w14:paraId="6F77A3D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（2）资金使用合规性</w:t>
      </w:r>
    </w:p>
    <w:p w14:paraId="479932F3">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color w:val="000000"/>
          <w:kern w:val="0"/>
          <w:sz w:val="32"/>
          <w:szCs w:val="32"/>
          <w:lang w:val="en-US" w:eastAsia="zh-CN" w:bidi="ar"/>
        </w:rPr>
        <w:t>使用预算资金符合国家财经法规和财务管理制度规定以及有关专项资金管理办法的规定；资金拨付有完整的审批程序和手续；项目的重大开支经过评估论证，符合预算批复的用途，不存在截留、挤占、挪用、虚列支出等情况。</w:t>
      </w:r>
      <w:r>
        <w:rPr>
          <w:rFonts w:hint="eastAsia" w:ascii="仿宋" w:hAnsi="仿宋" w:eastAsia="仿宋" w:cs="仿宋"/>
          <w:color w:val="000000"/>
          <w:kern w:val="2"/>
          <w:sz w:val="32"/>
          <w:szCs w:val="32"/>
          <w:lang w:val="en-US" w:eastAsia="zh-CN" w:bidi="ar"/>
        </w:rPr>
        <w:t>本项满分5分，得5分。</w:t>
      </w:r>
    </w:p>
    <w:p w14:paraId="7D9AAD9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（3）预决算信息公开性</w:t>
      </w:r>
    </w:p>
    <w:p w14:paraId="11CDDEF6">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财政部关于印发《地方预决算公开操作规程》 的通知（财预〔2016〕143 号）“地方各级财政部门和各部门建有门户网站的，应当在门户网站公开预决算，并永久保留，其中当年预决算应当公开在网站醒目位置：没有门户网站的，应当采取措施在公开媒体公开预决算.并积极推动门户网站建设”</w:t>
      </w:r>
      <w:r>
        <w:rPr>
          <w:rFonts w:hint="eastAsia" w:ascii="仿宋" w:hAnsi="仿宋" w:eastAsia="仿宋" w:cs="仿宋"/>
          <w:sz w:val="32"/>
          <w:szCs w:val="32"/>
          <w:highlight w:val="none"/>
          <w:lang w:eastAsia="zh-CN"/>
        </w:rPr>
        <w:t>。</w:t>
      </w:r>
      <w:r>
        <w:rPr>
          <w:rFonts w:hint="eastAsia" w:ascii="仿宋" w:hAnsi="仿宋" w:eastAsia="仿宋" w:cs="仿宋"/>
          <w:kern w:val="2"/>
          <w:sz w:val="32"/>
          <w:szCs w:val="32"/>
          <w:lang w:val="en-US" w:eastAsia="zh-CN" w:bidi="ar"/>
        </w:rPr>
        <w:t>市民族艺术团</w:t>
      </w:r>
      <w:r>
        <w:rPr>
          <w:rFonts w:hint="eastAsia" w:ascii="仿宋" w:hAnsi="仿宋" w:eastAsia="仿宋" w:cs="仿宋"/>
          <w:sz w:val="32"/>
          <w:szCs w:val="32"/>
          <w:highlight w:val="none"/>
        </w:rPr>
        <w:t>按规定按时在政府公开信息网站上公开单位2023年预算情况，2023年决算尚未批复，故尚未公开。</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6A48296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（4）基础信息完善性</w:t>
      </w:r>
    </w:p>
    <w:p w14:paraId="7141364F">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经抽查</w:t>
      </w:r>
      <w:r>
        <w:rPr>
          <w:rFonts w:hint="eastAsia" w:ascii="仿宋" w:hAnsi="仿宋" w:eastAsia="仿宋" w:cs="仿宋"/>
          <w:sz w:val="32"/>
          <w:szCs w:val="32"/>
          <w:highlight w:val="none"/>
          <w:lang w:val="en-US" w:eastAsia="zh-CN"/>
        </w:rPr>
        <w:t>财务凭证，业务附件真实完整</w:t>
      </w:r>
      <w:r>
        <w:rPr>
          <w:rFonts w:hint="eastAsia" w:ascii="仿宋" w:hAnsi="仿宋" w:eastAsia="仿宋" w:cs="仿宋"/>
          <w:sz w:val="32"/>
          <w:szCs w:val="32"/>
          <w:highlight w:val="none"/>
        </w:rPr>
        <w:t>，基础数据信息和会计信息资料真实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完整、准确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1EBC349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3.资产管理情况</w:t>
      </w:r>
    </w:p>
    <w:p w14:paraId="2ADC1A5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（1）资产管理制度健全性</w:t>
      </w:r>
    </w:p>
    <w:p w14:paraId="6556AB8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color w:val="000000"/>
          <w:kern w:val="0"/>
          <w:sz w:val="32"/>
          <w:szCs w:val="32"/>
          <w:lang w:val="en-US" w:eastAsia="zh-CN" w:bidi="ar"/>
        </w:rPr>
        <w:t>制定了固定资产管理制度、财务管理制度等管理办法和制度。相关资产管理制度合法、合规、完整，相关资产管理制度得到有效执行。固定资产管理制度中的盘点要求未得到有效执行。</w:t>
      </w:r>
      <w:r>
        <w:rPr>
          <w:rFonts w:hint="eastAsia" w:ascii="仿宋" w:hAnsi="仿宋" w:eastAsia="仿宋" w:cs="仿宋"/>
          <w:color w:val="000000"/>
          <w:kern w:val="2"/>
          <w:sz w:val="32"/>
          <w:szCs w:val="32"/>
          <w:lang w:val="en-US" w:eastAsia="zh-CN" w:bidi="ar"/>
        </w:rPr>
        <w:t>本项满分3分，扣1分，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分2</w:t>
      </w:r>
      <w:r>
        <w:rPr>
          <w:rFonts w:hint="eastAsia" w:ascii="仿宋" w:hAnsi="仿宋" w:eastAsia="仿宋" w:cs="仿宋"/>
          <w:sz w:val="32"/>
          <w:szCs w:val="32"/>
          <w:highlight w:val="none"/>
        </w:rPr>
        <w:t>分。</w:t>
      </w:r>
    </w:p>
    <w:p w14:paraId="5E11BCD1">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（2）资产管理安全性</w:t>
      </w:r>
    </w:p>
    <w:p w14:paraId="6FD06F75">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b w:val="0"/>
          <w:bCs/>
          <w:color w:val="auto"/>
          <w:kern w:val="0"/>
          <w:sz w:val="32"/>
          <w:szCs w:val="32"/>
          <w:highlight w:val="none"/>
          <w:lang w:val="en-US" w:eastAsia="zh-CN"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b w:val="0"/>
          <w:bCs/>
          <w:color w:val="auto"/>
          <w:kern w:val="0"/>
          <w:sz w:val="32"/>
          <w:szCs w:val="32"/>
          <w:highlight w:val="none"/>
          <w:lang w:val="en-US" w:eastAsia="zh-CN" w:bidi="ar"/>
        </w:rPr>
        <w:t>资产配置合理，不存在超标准配置资产的情况；资产处置规范，不存在不按要求进行报批或资产不公开处置行为；资产账务管理合规，帐实相符；资产使用规范，不存在未经批准擅自出租、出借资产行为。本项满分5分，实际得分5分。</w:t>
      </w:r>
    </w:p>
    <w:p w14:paraId="180B54A8">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（3）固定资产利用率</w:t>
      </w:r>
    </w:p>
    <w:p w14:paraId="4707CDF6">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sz w:val="32"/>
          <w:szCs w:val="32"/>
          <w:highlight w:val="none"/>
        </w:rPr>
        <w:t>固定资产总额为34</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178</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848.7</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元，实际在用固定资产总额34</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178</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848.7</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元，固定资产利用率为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得2分。</w:t>
      </w:r>
    </w:p>
    <w:p w14:paraId="514F17A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3" w:name="_Toc28310"/>
      <w:r>
        <w:rPr>
          <w:rFonts w:hint="eastAsia" w:ascii="仿宋" w:hAnsi="仿宋" w:eastAsia="仿宋" w:cs="仿宋"/>
          <w:b/>
          <w:bCs/>
          <w:sz w:val="32"/>
          <w:szCs w:val="32"/>
          <w:highlight w:val="none"/>
          <w:lang w:bidi="ar"/>
        </w:rPr>
        <w:t>（三）项目产出情况</w:t>
      </w:r>
      <w:bookmarkEnd w:id="23"/>
    </w:p>
    <w:p w14:paraId="6F28D346">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从部门整体产出情况的职责履行方面情况进行评价，满分为16分，总得分</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分。</w:t>
      </w:r>
    </w:p>
    <w:p w14:paraId="0762ACFD">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表4-3部门产出情况得分表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743"/>
        <w:gridCol w:w="2833"/>
        <w:gridCol w:w="1122"/>
        <w:gridCol w:w="947"/>
      </w:tblGrid>
      <w:tr w14:paraId="33E9000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71FFF27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764735F3">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743" w:type="dxa"/>
            <w:tcBorders>
              <w:top w:val="single" w:color="auto" w:sz="8" w:space="0"/>
              <w:left w:val="dotted" w:color="auto" w:sz="4" w:space="0"/>
              <w:bottom w:val="dotted" w:color="auto" w:sz="4" w:space="0"/>
              <w:right w:val="dotted" w:color="auto" w:sz="4" w:space="0"/>
            </w:tcBorders>
            <w:noWrap/>
            <w:vAlign w:val="center"/>
          </w:tcPr>
          <w:p w14:paraId="08CC527A">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833" w:type="dxa"/>
            <w:tcBorders>
              <w:top w:val="single" w:color="auto" w:sz="8" w:space="0"/>
              <w:left w:val="dotted" w:color="auto" w:sz="4" w:space="0"/>
              <w:bottom w:val="dotted" w:color="auto" w:sz="4" w:space="0"/>
              <w:right w:val="dotted" w:color="auto" w:sz="4" w:space="0"/>
            </w:tcBorders>
            <w:noWrap/>
            <w:vAlign w:val="center"/>
          </w:tcPr>
          <w:p w14:paraId="3F60A532">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13A4EE0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7011876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0B5D3C9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268A8504">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产出</w:t>
            </w:r>
          </w:p>
        </w:tc>
        <w:tc>
          <w:tcPr>
            <w:tcW w:w="704" w:type="dxa"/>
            <w:vMerge w:val="restart"/>
            <w:tcBorders>
              <w:top w:val="dotted" w:color="auto" w:sz="4" w:space="0"/>
              <w:left w:val="dotted" w:color="auto" w:sz="4" w:space="0"/>
              <w:bottom w:val="dotted" w:color="auto" w:sz="4" w:space="0"/>
              <w:right w:val="dotted" w:color="auto" w:sz="4" w:space="0"/>
            </w:tcBorders>
            <w:noWrap/>
            <w:vAlign w:val="center"/>
          </w:tcPr>
          <w:p w14:paraId="03FA0325">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1743" w:type="dxa"/>
            <w:vMerge w:val="restart"/>
            <w:tcBorders>
              <w:top w:val="dotted" w:color="auto" w:sz="4" w:space="0"/>
              <w:left w:val="dotted" w:color="auto" w:sz="4" w:space="0"/>
              <w:bottom w:val="dotted" w:color="auto" w:sz="4" w:space="0"/>
              <w:right w:val="dotted" w:color="auto" w:sz="4" w:space="0"/>
            </w:tcBorders>
            <w:noWrap w:val="0"/>
            <w:vAlign w:val="center"/>
          </w:tcPr>
          <w:p w14:paraId="28347FE7">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职责履行</w:t>
            </w:r>
          </w:p>
          <w:p w14:paraId="0264B18A">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0"/>
            <w:vAlign w:val="center"/>
          </w:tcPr>
          <w:p w14:paraId="44F9B4AA">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实际完成率</w:t>
            </w:r>
          </w:p>
        </w:tc>
        <w:tc>
          <w:tcPr>
            <w:tcW w:w="1122" w:type="dxa"/>
            <w:tcBorders>
              <w:top w:val="dotted" w:color="auto" w:sz="4" w:space="0"/>
              <w:left w:val="dotted" w:color="auto" w:sz="4" w:space="0"/>
              <w:bottom w:val="dotted" w:color="auto" w:sz="4" w:space="0"/>
              <w:right w:val="dotted" w:color="auto" w:sz="4" w:space="0"/>
            </w:tcBorders>
            <w:noWrap w:val="0"/>
            <w:vAlign w:val="center"/>
          </w:tcPr>
          <w:p w14:paraId="67798AF4">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406A5123">
            <w:pPr>
              <w:widowControl/>
              <w:autoSpaceDE w:val="0"/>
              <w:spacing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bidi="ar"/>
              </w:rPr>
              <w:t>4</w:t>
            </w:r>
          </w:p>
        </w:tc>
      </w:tr>
      <w:tr w14:paraId="27E79FE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5A902925">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3401D1CF">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1DB33D20">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009E76E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完成及时率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7A26419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73586FF5">
            <w:pPr>
              <w:widowControl/>
              <w:autoSpaceDE w:val="0"/>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bidi="ar"/>
              </w:rPr>
              <w:t>4</w:t>
            </w:r>
          </w:p>
        </w:tc>
      </w:tr>
      <w:tr w14:paraId="125C357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4A1C6CB6">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5A0A893C">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2F395BDB">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6582231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质量达标率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069C5EDB">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22E21971">
            <w:pPr>
              <w:widowControl/>
              <w:autoSpaceDE w:val="0"/>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bidi="ar"/>
              </w:rPr>
              <w:t>4</w:t>
            </w:r>
          </w:p>
        </w:tc>
      </w:tr>
      <w:tr w14:paraId="59DFFC8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6175CFB1">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55D4510F">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0C0D1C60">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47A3A1E8">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重点工作办结率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4291BAD8">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12B50B10">
            <w:pPr>
              <w:widowControl/>
              <w:autoSpaceDE w:val="0"/>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bidi="ar"/>
              </w:rPr>
              <w:t>4</w:t>
            </w:r>
          </w:p>
        </w:tc>
      </w:tr>
      <w:tr w14:paraId="1E114A3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6526" w:type="dxa"/>
            <w:gridSpan w:val="4"/>
            <w:tcBorders>
              <w:top w:val="dotted" w:color="auto" w:sz="4" w:space="0"/>
              <w:left w:val="nil"/>
              <w:bottom w:val="single" w:color="auto" w:sz="8" w:space="0"/>
              <w:right w:val="dotted" w:color="auto" w:sz="4" w:space="0"/>
            </w:tcBorders>
            <w:noWrap/>
            <w:vAlign w:val="center"/>
          </w:tcPr>
          <w:p w14:paraId="35A28F3B">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5676DAE3">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16</w:t>
            </w:r>
          </w:p>
        </w:tc>
        <w:tc>
          <w:tcPr>
            <w:tcW w:w="947" w:type="dxa"/>
            <w:tcBorders>
              <w:top w:val="dotted" w:color="auto" w:sz="4" w:space="0"/>
              <w:left w:val="dotted" w:color="auto" w:sz="4" w:space="0"/>
              <w:bottom w:val="single" w:color="auto" w:sz="8" w:space="0"/>
              <w:right w:val="nil"/>
            </w:tcBorders>
            <w:noWrap/>
            <w:vAlign w:val="center"/>
          </w:tcPr>
          <w:p w14:paraId="0E41FF31">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bCs/>
                <w:color w:val="000000"/>
                <w:kern w:val="0"/>
                <w:sz w:val="24"/>
                <w:szCs w:val="24"/>
                <w:highlight w:val="none"/>
                <w:lang w:bidi="ar"/>
              </w:rPr>
              <w:t>16</w:t>
            </w:r>
          </w:p>
        </w:tc>
      </w:tr>
    </w:tbl>
    <w:p w14:paraId="3D9174B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1.职责履行情况</w:t>
      </w:r>
    </w:p>
    <w:p w14:paraId="34F712E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（1）实际完成率</w:t>
      </w:r>
    </w:p>
    <w:p w14:paraId="1515986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截至2023年12月31日，</w:t>
      </w:r>
      <w:r>
        <w:rPr>
          <w:rFonts w:hint="eastAsia" w:ascii="仿宋" w:hAnsi="仿宋" w:eastAsia="仿宋" w:cs="仿宋"/>
          <w:sz w:val="32"/>
          <w:szCs w:val="32"/>
          <w:highlight w:val="none"/>
        </w:rPr>
        <w:t>实际完成任务数为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14:paraId="1601BFC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（2）完成及时率</w:t>
      </w:r>
    </w:p>
    <w:p w14:paraId="64A4838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，实际及时完成任务数为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14:paraId="1E537B8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（3）质量达标率</w:t>
      </w:r>
    </w:p>
    <w:p w14:paraId="47D9167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，实际完成工作数中达到部门绩效目标要求</w:t>
      </w:r>
      <w:r>
        <w:rPr>
          <w:rFonts w:hint="eastAsia" w:ascii="仿宋" w:hAnsi="仿宋" w:eastAsia="仿宋" w:cs="仿宋"/>
          <w:sz w:val="32"/>
          <w:szCs w:val="32"/>
          <w:highlight w:val="none"/>
          <w:lang w:val="en-US" w:eastAsia="zh-CN"/>
        </w:rPr>
        <w:t>质量的</w:t>
      </w:r>
      <w:r>
        <w:rPr>
          <w:rFonts w:hint="eastAsia" w:ascii="仿宋" w:hAnsi="仿宋" w:eastAsia="仿宋" w:cs="仿宋"/>
          <w:sz w:val="32"/>
          <w:szCs w:val="32"/>
          <w:highlight w:val="none"/>
        </w:rPr>
        <w:t>工作任务数为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个，质量达标率</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14:paraId="3F84D2AA">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（4）重点工作办结率</w:t>
      </w:r>
    </w:p>
    <w:p w14:paraId="69E7062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sz w:val="32"/>
          <w:szCs w:val="32"/>
          <w:highlight w:val="none"/>
          <w:lang w:val="en-US" w:eastAsia="zh-CN"/>
        </w:rPr>
        <w:t>将</w:t>
      </w:r>
      <w:r>
        <w:rPr>
          <w:rFonts w:hint="eastAsia" w:ascii="仿宋" w:hAnsi="仿宋" w:eastAsia="仿宋" w:cs="仿宋"/>
          <w:sz w:val="32"/>
          <w:szCs w:val="32"/>
          <w:highlight w:val="none"/>
        </w:rPr>
        <w:t>项目支出金额大于</w:t>
      </w:r>
      <w:r>
        <w:rPr>
          <w:rFonts w:hint="eastAsia" w:ascii="仿宋" w:hAnsi="仿宋" w:eastAsia="仿宋" w:cs="仿宋"/>
          <w:sz w:val="32"/>
          <w:szCs w:val="32"/>
          <w:highlight w:val="none"/>
          <w:lang w:val="en-US" w:eastAsia="zh-CN"/>
        </w:rPr>
        <w:t>5.00</w:t>
      </w:r>
      <w:r>
        <w:rPr>
          <w:rFonts w:hint="eastAsia" w:ascii="仿宋" w:hAnsi="仿宋" w:eastAsia="仿宋" w:cs="仿宋"/>
          <w:sz w:val="32"/>
          <w:szCs w:val="32"/>
          <w:highlight w:val="none"/>
        </w:rPr>
        <w:t>万元的列为</w:t>
      </w:r>
      <w:r>
        <w:rPr>
          <w:rFonts w:hint="eastAsia" w:ascii="仿宋" w:hAnsi="仿宋" w:eastAsia="仿宋" w:cs="仿宋"/>
          <w:sz w:val="32"/>
          <w:szCs w:val="32"/>
          <w:highlight w:val="none"/>
          <w:lang w:val="en-US"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截至2023年</w:t>
      </w:r>
      <w:r>
        <w:rPr>
          <w:rFonts w:hint="eastAsia" w:ascii="仿宋" w:hAnsi="仿宋" w:eastAsia="仿宋" w:cs="仿宋"/>
          <w:sz w:val="32"/>
          <w:szCs w:val="32"/>
          <w:highlight w:val="none"/>
          <w:lang w:val="en-US" w:eastAsia="zh-CN"/>
        </w:rPr>
        <w:t>12月31日，12个重点项目均已完成</w:t>
      </w:r>
      <w:r>
        <w:rPr>
          <w:rFonts w:hint="eastAsia" w:ascii="仿宋" w:hAnsi="仿宋" w:eastAsia="仿宋" w:cs="仿宋"/>
          <w:sz w:val="32"/>
          <w:szCs w:val="32"/>
          <w:highlight w:val="none"/>
        </w:rPr>
        <w:t>。重点工作办结率为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项满分4</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14:paraId="73AA3FB7">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4" w:name="_Toc15172"/>
      <w:r>
        <w:rPr>
          <w:rFonts w:hint="eastAsia" w:ascii="仿宋" w:hAnsi="仿宋" w:eastAsia="仿宋" w:cs="仿宋"/>
          <w:b/>
          <w:bCs/>
          <w:sz w:val="32"/>
          <w:szCs w:val="32"/>
          <w:highlight w:val="none"/>
          <w:lang w:bidi="ar"/>
        </w:rPr>
        <w:t>（四）部门效益情况</w:t>
      </w:r>
      <w:bookmarkEnd w:id="24"/>
    </w:p>
    <w:p w14:paraId="59ABA390">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从部门整体效果情况的履职效益方面情况进行评价，满分为20分，总得分</w:t>
      </w:r>
      <w:r>
        <w:rPr>
          <w:rFonts w:hint="eastAsia" w:ascii="仿宋" w:hAnsi="仿宋" w:eastAsia="仿宋" w:cs="仿宋"/>
          <w:sz w:val="32"/>
          <w:szCs w:val="32"/>
          <w:highlight w:val="none"/>
          <w:lang w:val="en-US" w:eastAsia="zh-CN"/>
        </w:rPr>
        <w:t>19.77</w:t>
      </w:r>
      <w:r>
        <w:rPr>
          <w:rFonts w:hint="eastAsia" w:ascii="仿宋" w:hAnsi="仿宋" w:eastAsia="仿宋" w:cs="仿宋"/>
          <w:sz w:val="32"/>
          <w:szCs w:val="32"/>
          <w:highlight w:val="none"/>
        </w:rPr>
        <w:t>分。</w:t>
      </w:r>
    </w:p>
    <w:p w14:paraId="09B188BC">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表4-4部门效果情况得分表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478"/>
        <w:gridCol w:w="3098"/>
        <w:gridCol w:w="1122"/>
        <w:gridCol w:w="947"/>
      </w:tblGrid>
      <w:tr w14:paraId="0DA0C6DF">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tcBorders>
              <w:top w:val="single" w:color="auto" w:sz="8" w:space="0"/>
              <w:left w:val="nil"/>
              <w:bottom w:val="dotted" w:color="auto" w:sz="4" w:space="0"/>
              <w:right w:val="dotted" w:color="auto" w:sz="4" w:space="0"/>
            </w:tcBorders>
            <w:noWrap/>
            <w:vAlign w:val="center"/>
          </w:tcPr>
          <w:p w14:paraId="55F9BDF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730A7DB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478" w:type="dxa"/>
            <w:tcBorders>
              <w:top w:val="single" w:color="auto" w:sz="8" w:space="0"/>
              <w:left w:val="dotted" w:color="auto" w:sz="4" w:space="0"/>
              <w:bottom w:val="dotted" w:color="auto" w:sz="4" w:space="0"/>
              <w:right w:val="dotted" w:color="auto" w:sz="4" w:space="0"/>
            </w:tcBorders>
            <w:noWrap/>
            <w:vAlign w:val="center"/>
          </w:tcPr>
          <w:p w14:paraId="7C62359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098" w:type="dxa"/>
            <w:tcBorders>
              <w:top w:val="single" w:color="auto" w:sz="8" w:space="0"/>
              <w:left w:val="dotted" w:color="auto" w:sz="4" w:space="0"/>
              <w:bottom w:val="dotted" w:color="auto" w:sz="4" w:space="0"/>
              <w:right w:val="dotted" w:color="auto" w:sz="4" w:space="0"/>
            </w:tcBorders>
            <w:noWrap/>
            <w:vAlign w:val="center"/>
          </w:tcPr>
          <w:p w14:paraId="40BBDFAE">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692F8D6E">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5CA49E3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2503A75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right w:val="dotted" w:color="auto" w:sz="4" w:space="0"/>
            </w:tcBorders>
            <w:noWrap/>
            <w:vAlign w:val="center"/>
          </w:tcPr>
          <w:p w14:paraId="65581885">
            <w:pPr>
              <w:rPr>
                <w:rFonts w:hint="eastAsia" w:ascii="仿宋" w:hAnsi="仿宋" w:eastAsia="仿宋" w:cs="仿宋"/>
                <w:sz w:val="24"/>
                <w:szCs w:val="24"/>
                <w:highlight w:val="none"/>
              </w:rPr>
            </w:pPr>
          </w:p>
        </w:tc>
        <w:tc>
          <w:tcPr>
            <w:tcW w:w="704" w:type="dxa"/>
            <w:vMerge w:val="restart"/>
            <w:tcBorders>
              <w:top w:val="dotted" w:color="auto" w:sz="4" w:space="0"/>
              <w:left w:val="dotted" w:color="auto" w:sz="4" w:space="0"/>
              <w:right w:val="dotted" w:color="auto" w:sz="4" w:space="0"/>
            </w:tcBorders>
            <w:noWrap/>
            <w:vAlign w:val="center"/>
          </w:tcPr>
          <w:p w14:paraId="30AF35CE">
            <w:pPr>
              <w:rPr>
                <w:rFonts w:hint="eastAsia" w:ascii="仿宋" w:hAnsi="仿宋" w:eastAsia="仿宋" w:cs="仿宋"/>
                <w:sz w:val="24"/>
                <w:szCs w:val="24"/>
                <w:highlight w:val="none"/>
              </w:rPr>
            </w:pPr>
          </w:p>
        </w:tc>
        <w:tc>
          <w:tcPr>
            <w:tcW w:w="1478" w:type="dxa"/>
            <w:vMerge w:val="restart"/>
            <w:tcBorders>
              <w:top w:val="dotted" w:color="auto" w:sz="4" w:space="0"/>
              <w:left w:val="dotted" w:color="auto" w:sz="4" w:space="0"/>
              <w:right w:val="dotted" w:color="auto" w:sz="4" w:space="0"/>
            </w:tcBorders>
            <w:noWrap w:val="0"/>
            <w:vAlign w:val="center"/>
          </w:tcPr>
          <w:p w14:paraId="65A94AF0">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0A53F8E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社会效益</w:t>
            </w:r>
          </w:p>
        </w:tc>
        <w:tc>
          <w:tcPr>
            <w:tcW w:w="1122" w:type="dxa"/>
            <w:tcBorders>
              <w:top w:val="dotted" w:color="auto" w:sz="4" w:space="0"/>
              <w:left w:val="dotted" w:color="auto" w:sz="4" w:space="0"/>
              <w:bottom w:val="dotted" w:color="auto" w:sz="4" w:space="0"/>
              <w:right w:val="dotted" w:color="auto" w:sz="4" w:space="0"/>
            </w:tcBorders>
            <w:noWrap/>
            <w:vAlign w:val="center"/>
          </w:tcPr>
          <w:p w14:paraId="65E6110F">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947" w:type="dxa"/>
            <w:tcBorders>
              <w:top w:val="dotted" w:color="auto" w:sz="4" w:space="0"/>
              <w:left w:val="dotted" w:color="auto" w:sz="4" w:space="0"/>
              <w:bottom w:val="dotted" w:color="auto" w:sz="4" w:space="0"/>
              <w:right w:val="nil"/>
            </w:tcBorders>
            <w:noWrap/>
            <w:vAlign w:val="center"/>
          </w:tcPr>
          <w:p w14:paraId="206AA02B">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7DA73EA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B6829BE">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6FF62FDF">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2A1211C5">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2332811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eastAsia="zh-CN" w:bidi="ar"/>
              </w:rPr>
              <w:t>可持续影响</w:t>
            </w:r>
          </w:p>
        </w:tc>
        <w:tc>
          <w:tcPr>
            <w:tcW w:w="1122" w:type="dxa"/>
            <w:tcBorders>
              <w:top w:val="dotted" w:color="auto" w:sz="4" w:space="0"/>
              <w:left w:val="dotted" w:color="auto" w:sz="4" w:space="0"/>
              <w:bottom w:val="dotted" w:color="auto" w:sz="4" w:space="0"/>
              <w:right w:val="dotted" w:color="auto" w:sz="4" w:space="0"/>
            </w:tcBorders>
            <w:noWrap/>
            <w:vAlign w:val="center"/>
          </w:tcPr>
          <w:p w14:paraId="4FD7B2BF">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947" w:type="dxa"/>
            <w:tcBorders>
              <w:top w:val="dotted" w:color="auto" w:sz="4" w:space="0"/>
              <w:left w:val="dotted" w:color="auto" w:sz="4" w:space="0"/>
              <w:bottom w:val="dotted" w:color="auto" w:sz="4" w:space="0"/>
              <w:right w:val="nil"/>
            </w:tcBorders>
            <w:noWrap/>
            <w:vAlign w:val="center"/>
          </w:tcPr>
          <w:p w14:paraId="64DCEA97">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r>
      <w:tr w14:paraId="4998A0E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7EAB945F">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5E952855">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0EF15893">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7D45931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社会公众或服务对象满意度</w:t>
            </w:r>
          </w:p>
        </w:tc>
        <w:tc>
          <w:tcPr>
            <w:tcW w:w="1122" w:type="dxa"/>
            <w:tcBorders>
              <w:top w:val="dotted" w:color="auto" w:sz="4" w:space="0"/>
              <w:left w:val="dotted" w:color="auto" w:sz="4" w:space="0"/>
              <w:bottom w:val="dotted" w:color="auto" w:sz="4" w:space="0"/>
              <w:right w:val="dotted" w:color="auto" w:sz="4" w:space="0"/>
            </w:tcBorders>
            <w:noWrap/>
            <w:vAlign w:val="center"/>
          </w:tcPr>
          <w:p w14:paraId="60108A4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947" w:type="dxa"/>
            <w:tcBorders>
              <w:top w:val="dotted" w:color="auto" w:sz="4" w:space="0"/>
              <w:left w:val="dotted" w:color="auto" w:sz="4" w:space="0"/>
              <w:bottom w:val="dotted" w:color="auto" w:sz="4" w:space="0"/>
              <w:right w:val="nil"/>
            </w:tcBorders>
            <w:noWrap/>
            <w:vAlign w:val="center"/>
          </w:tcPr>
          <w:p w14:paraId="2B1FC59A">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4.77</w:t>
            </w:r>
          </w:p>
        </w:tc>
      </w:tr>
      <w:tr w14:paraId="04E4292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6526" w:type="dxa"/>
            <w:gridSpan w:val="4"/>
            <w:tcBorders>
              <w:top w:val="dotted" w:color="auto" w:sz="4" w:space="0"/>
              <w:left w:val="nil"/>
              <w:bottom w:val="single" w:color="auto" w:sz="8" w:space="0"/>
              <w:right w:val="dotted" w:color="auto" w:sz="4" w:space="0"/>
            </w:tcBorders>
            <w:noWrap/>
            <w:vAlign w:val="center"/>
          </w:tcPr>
          <w:p w14:paraId="7CBDACB8">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555F45B9">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20</w:t>
            </w:r>
          </w:p>
        </w:tc>
        <w:tc>
          <w:tcPr>
            <w:tcW w:w="947" w:type="dxa"/>
            <w:tcBorders>
              <w:top w:val="dotted" w:color="auto" w:sz="4" w:space="0"/>
              <w:left w:val="dotted" w:color="auto" w:sz="4" w:space="0"/>
              <w:bottom w:val="single" w:color="auto" w:sz="8" w:space="0"/>
              <w:right w:val="nil"/>
            </w:tcBorders>
            <w:noWrap/>
            <w:vAlign w:val="center"/>
          </w:tcPr>
          <w:p w14:paraId="009DAE8A">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19.77</w:t>
            </w:r>
          </w:p>
        </w:tc>
      </w:tr>
    </w:tbl>
    <w:p w14:paraId="34478EF7">
      <w:pPr>
        <w:pStyle w:val="9"/>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）社会效益</w:t>
      </w:r>
    </w:p>
    <w:p w14:paraId="33514E87">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2023年</w:t>
      </w:r>
      <w:r>
        <w:rPr>
          <w:rFonts w:hint="eastAsia" w:ascii="仿宋" w:hAnsi="仿宋" w:eastAsia="仿宋" w:cs="仿宋"/>
          <w:kern w:val="2"/>
          <w:sz w:val="32"/>
          <w:szCs w:val="32"/>
          <w:lang w:val="en-US" w:eastAsia="zh-CN" w:bidi="ar"/>
        </w:rPr>
        <w:t>市民族艺术团</w:t>
      </w:r>
      <w:r>
        <w:rPr>
          <w:rFonts w:hint="eastAsia" w:ascii="仿宋" w:hAnsi="仿宋" w:eastAsia="仿宋" w:cs="仿宋"/>
          <w:sz w:val="32"/>
          <w:szCs w:val="32"/>
          <w:highlight w:val="none"/>
          <w:lang w:bidi="ar"/>
        </w:rPr>
        <w:t>履行部门相关职责，</w:t>
      </w:r>
      <w:r>
        <w:rPr>
          <w:rFonts w:hint="eastAsia" w:ascii="仿宋" w:hAnsi="仿宋" w:eastAsia="仿宋" w:cs="仿宋"/>
          <w:color w:val="000000"/>
          <w:kern w:val="0"/>
          <w:sz w:val="32"/>
          <w:szCs w:val="32"/>
          <w:lang w:val="en-US" w:eastAsia="zh-CN" w:bidi="ar"/>
        </w:rPr>
        <w:t>扎实开展文艺演出、节目编创等中心工作。截止目前，参加文艺演出共 115 场次，线上线下观众累计 542 万余人次。编创文艺节目 42 个，极大丰富了人民群众精神文化需求，为推动林芝高质量发展，促进改革开放先行贡献了文艺力量；五是补足短板，精心打造语言类节目。邀请专业老师编创语言类节目，并开展培训工作，以多元的表现形式融合丰富演出节目形式；六是充分发挥文艺优势，结合文艺工作实际，不断提升业务本领，厚植为民情怀，积极开展“深入生活，扎根人民”主题实践创作采风活动。今年深入米林市南伊琼林村，朗县登木乡、金东乡，波密县红楼，察隅县古玉乡然乌学村、下察隅镇夏尼村等地开展了5次，40余天，14人次的采风活动。挖掘整理文字资料20余份、图片资料100余张、视频资料 5G。后期创作了 39 个有思想、有温度、有品质的精品力作，并将采风成果搬上了文艺舞台</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sz w:val="32"/>
          <w:szCs w:val="32"/>
          <w:highlight w:val="none"/>
          <w:shd w:val="clear" w:color="auto" w:fill="auto"/>
          <w:lang w:val="en-US" w:eastAsia="zh-CN" w:bidi="ar"/>
        </w:rPr>
        <w:t>社会效益显著。本项</w:t>
      </w:r>
      <w:r>
        <w:rPr>
          <w:rFonts w:hint="eastAsia" w:ascii="仿宋" w:hAnsi="仿宋" w:eastAsia="仿宋" w:cs="仿宋"/>
          <w:sz w:val="32"/>
          <w:szCs w:val="32"/>
          <w:highlight w:val="none"/>
          <w:lang w:val="en-US" w:eastAsia="zh-CN" w:bidi="ar"/>
        </w:rPr>
        <w:t>满分8分，实际得分8分。</w:t>
      </w:r>
    </w:p>
    <w:p w14:paraId="6D1DE248">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）可持续影响或生态效益</w:t>
      </w:r>
    </w:p>
    <w:p w14:paraId="4B49F565">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color w:val="000000"/>
          <w:kern w:val="0"/>
          <w:sz w:val="32"/>
          <w:szCs w:val="32"/>
          <w:lang w:val="en-US" w:eastAsia="zh-CN" w:bidi="ar"/>
        </w:rPr>
        <w:t>关注民生，做执政为民的表率。一是团长巴达积极响应林芝市委组织部选派年轻干部赴那曲、阿里跟班锻炼的号召，于今年4月至7月，在阿里地区改则县文旅局挂职锻炼，克服高海拔艰苦环境，以最快速度投入到工作中，圆满完成组织交付的各项工作任务，进一步加强了党性修养。二是加强全团安全保障，与第三方签订消防维保、电梯维保协议，组织专业人员通过经常定期和不定期检查保证全团全方位安全，并召开安全工作部署会，明确责任分工，全面落实安全责任制。今年共累计完成5次安全检查、22次电梯维保，11次消防维保及1次安全演练工作。三是加强新形势下基层党组织建设的交流合作，开展党员干部“双报到”工作。为构建优势互补、互相促进、共同提高的党建工作新格局，我团党支部组织13名党员与林芝市巴宜区觉木街道沿河社区签订《城市基层党建结对共建协议书》，开展“双报到”工作。及时沟通协调，积极组织参加文体文艺活动，不断丰富人民群众精神世界，增强人民精神力量，满足精神文化需求，今年共参加沿河社区组织的活动4次，20人次</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eastAsia="zh-CN" w:bidi="ar"/>
        </w:rPr>
        <w:t>可持续影响</w:t>
      </w:r>
      <w:r>
        <w:rPr>
          <w:rFonts w:hint="eastAsia" w:ascii="仿宋" w:hAnsi="仿宋" w:eastAsia="仿宋" w:cs="仿宋"/>
          <w:sz w:val="32"/>
          <w:szCs w:val="32"/>
          <w:highlight w:val="none"/>
          <w:lang w:val="en-US" w:eastAsia="zh-CN" w:bidi="ar"/>
        </w:rPr>
        <w:t>显著，本项满分7分，实际得分7分。</w:t>
      </w:r>
    </w:p>
    <w:p w14:paraId="7DFD22BD">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（3）社会公众或服务对象满意度</w:t>
      </w:r>
    </w:p>
    <w:p w14:paraId="33066ABE">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经统计，2023年</w:t>
      </w:r>
      <w:r>
        <w:rPr>
          <w:rFonts w:hint="eastAsia" w:ascii="仿宋" w:hAnsi="仿宋" w:eastAsia="仿宋" w:cs="仿宋"/>
          <w:kern w:val="2"/>
          <w:sz w:val="32"/>
          <w:szCs w:val="32"/>
          <w:lang w:val="en-US" w:eastAsia="zh-CN" w:bidi="ar"/>
        </w:rPr>
        <w:t>市民族艺术团</w:t>
      </w:r>
      <w:r>
        <w:rPr>
          <w:rFonts w:hint="eastAsia" w:ascii="仿宋" w:hAnsi="仿宋" w:eastAsia="仿宋" w:cs="仿宋"/>
          <w:sz w:val="32"/>
          <w:szCs w:val="32"/>
          <w:highlight w:val="none"/>
          <w:lang w:val="en-US" w:eastAsia="zh-CN" w:bidi="ar"/>
        </w:rPr>
        <w:t>社会满意度调查问卷显示满意度为95.43%。满分5分，扣0.23分，实际得分4.77分。</w:t>
      </w:r>
    </w:p>
    <w:p w14:paraId="77CC6428">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color w:val="000000"/>
          <w:kern w:val="0"/>
          <w:sz w:val="32"/>
          <w:szCs w:val="32"/>
          <w:highlight w:val="none"/>
          <w:lang w:val="en-US" w:eastAsia="zh-CN" w:bidi="ar"/>
        </w:rPr>
      </w:pPr>
      <w:bookmarkStart w:id="25" w:name="_Toc29290"/>
      <w:r>
        <w:rPr>
          <w:rFonts w:hint="eastAsia" w:ascii="仿宋" w:hAnsi="仿宋" w:eastAsia="仿宋" w:cs="仿宋"/>
          <w:b/>
          <w:sz w:val="32"/>
          <w:szCs w:val="32"/>
          <w:highlight w:val="none"/>
        </w:rPr>
        <w:t>主要问题分析</w:t>
      </w:r>
      <w:bookmarkEnd w:id="25"/>
    </w:p>
    <w:p w14:paraId="6412DF44">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6" w:name="_Toc1488"/>
      <w:bookmarkStart w:id="27" w:name="_Toc30364"/>
      <w:r>
        <w:rPr>
          <w:rFonts w:hint="eastAsia" w:ascii="仿宋" w:hAnsi="仿宋" w:eastAsia="仿宋" w:cs="仿宋"/>
          <w:color w:val="000000"/>
          <w:kern w:val="0"/>
          <w:sz w:val="32"/>
          <w:szCs w:val="32"/>
          <w:highlight w:val="none"/>
          <w:lang w:val="en-US" w:eastAsia="zh-CN" w:bidi="ar"/>
        </w:rPr>
        <w:t>（一）</w:t>
      </w:r>
      <w:bookmarkEnd w:id="26"/>
      <w:r>
        <w:rPr>
          <w:rFonts w:hint="eastAsia" w:ascii="仿宋" w:hAnsi="仿宋" w:eastAsia="仿宋" w:cs="仿宋"/>
          <w:color w:val="000000"/>
          <w:kern w:val="0"/>
          <w:sz w:val="32"/>
          <w:szCs w:val="32"/>
          <w:highlight w:val="none"/>
          <w:lang w:val="en-US" w:eastAsia="zh-CN" w:bidi="ar"/>
        </w:rPr>
        <w:t>人员编制不合理</w:t>
      </w:r>
      <w:bookmarkEnd w:id="27"/>
    </w:p>
    <w:p w14:paraId="0AEBC8E8">
      <w:pPr>
        <w:keepNext w:val="0"/>
        <w:keepLines w:val="0"/>
        <w:pageBreakBefore w:val="0"/>
        <w:widowControl/>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color w:val="000000"/>
          <w:kern w:val="0"/>
          <w:sz w:val="32"/>
          <w:szCs w:val="32"/>
          <w:highlight w:val="yellow"/>
          <w:lang w:val="en-US" w:eastAsia="zh-CN" w:bidi="ar"/>
        </w:rPr>
      </w:pPr>
      <w:r>
        <w:rPr>
          <w:rFonts w:hint="eastAsia" w:ascii="仿宋" w:hAnsi="仿宋" w:eastAsia="仿宋" w:cs="仿宋"/>
          <w:color w:val="000000"/>
          <w:kern w:val="2"/>
          <w:sz w:val="32"/>
          <w:szCs w:val="32"/>
          <w:highlight w:val="none"/>
          <w:lang w:val="en-US" w:eastAsia="zh-CN" w:bidi="ar-SA"/>
        </w:rPr>
        <w:t>根据“三定方案”，</w:t>
      </w:r>
      <w:r>
        <w:rPr>
          <w:rFonts w:hint="eastAsia" w:ascii="仿宋" w:hAnsi="仿宋" w:eastAsia="仿宋" w:cs="仿宋"/>
          <w:kern w:val="2"/>
          <w:sz w:val="32"/>
          <w:szCs w:val="32"/>
          <w:lang w:val="en-US" w:eastAsia="zh-CN" w:bidi="ar"/>
        </w:rPr>
        <w:t>市民族艺术团</w:t>
      </w:r>
      <w:r>
        <w:rPr>
          <w:rFonts w:hint="eastAsia" w:ascii="仿宋" w:hAnsi="仿宋" w:eastAsia="仿宋" w:cs="仿宋"/>
          <w:color w:val="000000"/>
          <w:kern w:val="2"/>
          <w:sz w:val="32"/>
          <w:szCs w:val="32"/>
          <w:highlight w:val="none"/>
          <w:lang w:val="en-US" w:eastAsia="zh-CN" w:bidi="ar-SA"/>
        </w:rPr>
        <w:t>人员</w:t>
      </w:r>
      <w:r>
        <w:rPr>
          <w:rFonts w:hint="eastAsia" w:ascii="仿宋" w:hAnsi="仿宋" w:eastAsia="仿宋" w:cs="仿宋"/>
          <w:color w:val="000000"/>
          <w:kern w:val="0"/>
          <w:sz w:val="32"/>
          <w:szCs w:val="32"/>
          <w:highlight w:val="none"/>
          <w:lang w:val="en-US" w:eastAsia="zh-CN" w:bidi="ar"/>
        </w:rPr>
        <w:t>编制人数共计38名，</w:t>
      </w:r>
      <w:r>
        <w:rPr>
          <w:rFonts w:hint="eastAsia" w:ascii="仿宋" w:hAnsi="仿宋" w:eastAsia="仿宋" w:cs="仿宋"/>
          <w:b w:val="0"/>
          <w:bCs w:val="0"/>
          <w:i w:val="0"/>
          <w:iCs w:val="0"/>
          <w:caps w:val="0"/>
          <w:color w:val="000000"/>
          <w:spacing w:val="0"/>
          <w:kern w:val="0"/>
          <w:sz w:val="32"/>
          <w:szCs w:val="32"/>
          <w:highlight w:val="none"/>
          <w:lang w:val="en-US" w:eastAsia="zh-CN"/>
        </w:rPr>
        <w:t>2023年末在职职工人数共计60人</w:t>
      </w:r>
      <w:r>
        <w:rPr>
          <w:rFonts w:hint="eastAsia" w:ascii="仿宋" w:hAnsi="仿宋" w:eastAsia="仿宋" w:cs="仿宋"/>
          <w:b w:val="0"/>
          <w:bCs w:val="0"/>
          <w:i w:val="0"/>
          <w:iCs w:val="0"/>
          <w:caps w:val="0"/>
          <w:color w:val="000000"/>
          <w:spacing w:val="0"/>
          <w:kern w:val="0"/>
          <w:sz w:val="32"/>
          <w:szCs w:val="32"/>
          <w:lang w:val="en-US" w:eastAsia="zh-CN"/>
        </w:rPr>
        <w:t>。</w:t>
      </w:r>
      <w:r>
        <w:rPr>
          <w:rFonts w:hint="eastAsia" w:ascii="仿宋" w:hAnsi="仿宋" w:eastAsia="仿宋" w:cs="仿宋"/>
          <w:color w:val="000000"/>
          <w:kern w:val="2"/>
          <w:sz w:val="32"/>
          <w:szCs w:val="32"/>
          <w:highlight w:val="none"/>
          <w:lang w:val="en-US" w:eastAsia="zh-CN" w:bidi="ar-SA"/>
        </w:rPr>
        <w:t>编制</w:t>
      </w:r>
      <w:r>
        <w:rPr>
          <w:rFonts w:hint="eastAsia" w:ascii="仿宋" w:hAnsi="仿宋" w:eastAsia="仿宋" w:cs="仿宋"/>
          <w:color w:val="000000"/>
          <w:kern w:val="2"/>
          <w:sz w:val="32"/>
          <w:szCs w:val="32"/>
          <w:highlight w:val="none"/>
          <w:lang w:val="en-US" w:eastAsia="zh" w:bidi="ar-SA"/>
        </w:rPr>
        <w:t>存在</w:t>
      </w:r>
      <w:r>
        <w:rPr>
          <w:rFonts w:hint="eastAsia" w:ascii="仿宋" w:hAnsi="仿宋" w:eastAsia="仿宋" w:cs="仿宋"/>
          <w:color w:val="000000"/>
          <w:kern w:val="2"/>
          <w:sz w:val="32"/>
          <w:szCs w:val="32"/>
          <w:highlight w:val="none"/>
          <w:lang w:val="en-US" w:eastAsia="zh-CN" w:bidi="ar-SA"/>
        </w:rPr>
        <w:t>超编</w:t>
      </w:r>
      <w:r>
        <w:rPr>
          <w:rFonts w:hint="eastAsia" w:ascii="仿宋" w:hAnsi="仿宋" w:eastAsia="仿宋" w:cs="仿宋"/>
          <w:color w:val="000000"/>
          <w:kern w:val="2"/>
          <w:sz w:val="32"/>
          <w:szCs w:val="32"/>
          <w:highlight w:val="none"/>
          <w:lang w:val="en-US" w:eastAsia="zh" w:bidi="ar-SA"/>
        </w:rPr>
        <w:t>现象。</w:t>
      </w:r>
    </w:p>
    <w:p w14:paraId="54582A0E">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8" w:name="_Toc10632"/>
      <w:r>
        <w:rPr>
          <w:rFonts w:hint="eastAsia" w:ascii="仿宋" w:hAnsi="仿宋" w:eastAsia="仿宋" w:cs="仿宋"/>
          <w:color w:val="000000"/>
          <w:kern w:val="0"/>
          <w:sz w:val="32"/>
          <w:szCs w:val="32"/>
          <w:highlight w:val="none"/>
          <w:lang w:val="en-US" w:eastAsia="zh-CN" w:bidi="ar"/>
        </w:rPr>
        <w:t>（二）预算管理方面</w:t>
      </w:r>
      <w:bookmarkEnd w:id="28"/>
    </w:p>
    <w:p w14:paraId="400E73F3">
      <w:pPr>
        <w:keepNext w:val="0"/>
        <w:keepLines w:val="0"/>
        <w:pageBreakBefore w:val="0"/>
        <w:widowControl w:val="0"/>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kern w:val="2"/>
          <w:sz w:val="32"/>
          <w:szCs w:val="32"/>
          <w:lang w:val="en-US" w:eastAsia="zh-CN" w:bidi="ar"/>
        </w:rPr>
        <w:t>市民族艺术团</w:t>
      </w:r>
      <w:r>
        <w:rPr>
          <w:rFonts w:hint="eastAsia" w:ascii="仿宋" w:hAnsi="仿宋" w:eastAsia="仿宋" w:cs="仿宋"/>
          <w:color w:val="000000"/>
          <w:kern w:val="0"/>
          <w:sz w:val="32"/>
          <w:szCs w:val="32"/>
          <w:highlight w:val="none"/>
          <w:lang w:val="en-US" w:eastAsia="zh-CN" w:bidi="ar"/>
        </w:rPr>
        <w:t>的预算调整率为35.95%，预算调整金额为575.06万元，预算调整率偏高。</w:t>
      </w:r>
    </w:p>
    <w:p w14:paraId="05056E13">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sz w:val="32"/>
          <w:szCs w:val="32"/>
          <w:highlight w:val="none"/>
        </w:rPr>
      </w:pPr>
      <w:bookmarkStart w:id="29" w:name="_Toc23787"/>
      <w:r>
        <w:rPr>
          <w:rFonts w:hint="eastAsia" w:ascii="仿宋" w:hAnsi="仿宋" w:eastAsia="仿宋" w:cs="仿宋"/>
          <w:b/>
          <w:sz w:val="32"/>
          <w:szCs w:val="32"/>
          <w:highlight w:val="none"/>
        </w:rPr>
        <w:t>相关建议</w:t>
      </w:r>
      <w:bookmarkEnd w:id="29"/>
    </w:p>
    <w:p w14:paraId="57F334D4">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0" w:name="_Toc32316"/>
      <w:r>
        <w:rPr>
          <w:rFonts w:hint="eastAsia" w:ascii="仿宋" w:hAnsi="仿宋" w:eastAsia="仿宋" w:cs="仿宋"/>
          <w:sz w:val="32"/>
          <w:szCs w:val="32"/>
          <w:highlight w:val="none"/>
          <w:lang w:val="en-US" w:eastAsia="zh-CN" w:bidi="ar"/>
        </w:rPr>
        <w:t>人员编制方面</w:t>
      </w:r>
      <w:bookmarkEnd w:id="30"/>
    </w:p>
    <w:p w14:paraId="30887110">
      <w:pPr>
        <w:widowControl/>
        <w:numPr>
          <w:ilvl w:val="0"/>
          <w:numId w:val="0"/>
        </w:numPr>
        <w:spacing w:line="360" w:lineRule="auto"/>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严格实行编内进人。机关事业单位补充人员必须在编制限额内申报用人计划，严格控制超编进人，实行编制动态调整机制。</w:t>
      </w:r>
    </w:p>
    <w:p w14:paraId="2CF962B0">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1" w:name="_Toc18442"/>
      <w:r>
        <w:rPr>
          <w:rFonts w:hint="eastAsia" w:ascii="仿宋" w:hAnsi="仿宋" w:eastAsia="仿宋" w:cs="仿宋"/>
          <w:sz w:val="32"/>
          <w:szCs w:val="32"/>
          <w:highlight w:val="none"/>
          <w:lang w:val="en-US" w:eastAsia="zh-CN" w:bidi="ar"/>
        </w:rPr>
        <w:t>预算管理方面</w:t>
      </w:r>
      <w:bookmarkEnd w:id="31"/>
    </w:p>
    <w:p w14:paraId="7869C341">
      <w:pPr>
        <w:pStyle w:val="9"/>
        <w:keepNext w:val="0"/>
        <w:keepLines w:val="0"/>
        <w:pageBreakBefore w:val="0"/>
        <w:numPr>
          <w:ilvl w:val="0"/>
          <w:numId w:val="0"/>
        </w:numPr>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各单位应依据职能、年度工作计划，结合上年度决算情况，科学、合理地编制本年度预算。准确测算项目预算情况，减少预算调整事项的发生。</w:t>
      </w:r>
    </w:p>
    <w:p w14:paraId="0ED857FF">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bookmarkStart w:id="32" w:name="_Toc204"/>
      <w:r>
        <w:rPr>
          <w:rFonts w:hint="eastAsia" w:ascii="仿宋" w:hAnsi="仿宋" w:eastAsia="仿宋" w:cs="仿宋"/>
          <w:b/>
          <w:bCs/>
          <w:sz w:val="32"/>
          <w:szCs w:val="32"/>
          <w:highlight w:val="none"/>
          <w:lang w:val="en-US" w:eastAsia="zh-CN"/>
        </w:rPr>
        <w:t>其他需要说明的问题</w:t>
      </w:r>
      <w:bookmarkEnd w:id="32"/>
    </w:p>
    <w:p w14:paraId="46766D58">
      <w:pPr>
        <w:pStyle w:val="9"/>
        <w:numPr>
          <w:ilvl w:val="0"/>
          <w:numId w:val="4"/>
        </w:numPr>
        <w:autoSpaceDE w:val="0"/>
        <w:spacing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关于评价结果的说明</w:t>
      </w:r>
    </w:p>
    <w:p w14:paraId="3F421EFA">
      <w:pPr>
        <w:pStyle w:val="9"/>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部门评价的结果受限于提供资料的全面性和准确性，评价小组仅能依据提供的现有的资料，结合职业判断给出评价的结果。绩效评价指标体系中部分指标评价采用抽样核查的结果，评价结果与实际可能存在偏差。</w:t>
      </w:r>
    </w:p>
    <w:p w14:paraId="4C7BFF5D">
      <w:pPr>
        <w:pStyle w:val="9"/>
        <w:numPr>
          <w:ilvl w:val="0"/>
          <w:numId w:val="4"/>
        </w:numPr>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关于报告使用的说明</w:t>
      </w:r>
    </w:p>
    <w:p w14:paraId="4D7E1B1D">
      <w:pPr>
        <w:pStyle w:val="9"/>
        <w:autoSpaceDE/>
        <w:spacing w:before="165" w:beforeLines="50" w:beforeAutospacing="0" w:after="165" w:afterLines="50" w:afterAutospacing="0" w:line="360" w:lineRule="auto"/>
        <w:ind w:firstLine="640" w:firstLineChars="200"/>
        <w:rPr>
          <w:rFonts w:hint="eastAsia" w:ascii="仿宋" w:hAnsi="仿宋" w:eastAsia="仿宋" w:cs="仿宋"/>
          <w:b/>
          <w:bCs/>
          <w:sz w:val="32"/>
          <w:szCs w:val="32"/>
          <w:highlight w:val="none"/>
          <w:lang w:bidi="ar"/>
        </w:rPr>
      </w:pPr>
      <w:r>
        <w:rPr>
          <w:rFonts w:hint="eastAsia" w:ascii="仿宋" w:hAnsi="仿宋" w:eastAsia="仿宋" w:cs="仿宋"/>
          <w:b w:val="0"/>
          <w:bCs w:val="0"/>
          <w:sz w:val="32"/>
          <w:szCs w:val="32"/>
          <w:highlight w:val="none"/>
          <w:lang w:val="en-US" w:eastAsia="zh-CN" w:bidi="ar"/>
        </w:rPr>
        <w:t>本报告仅供林芝市财政局了解林芝</w:t>
      </w:r>
      <w:r>
        <w:rPr>
          <w:rFonts w:hint="eastAsia" w:ascii="仿宋" w:hAnsi="仿宋" w:eastAsia="仿宋" w:cs="仿宋"/>
          <w:kern w:val="2"/>
          <w:sz w:val="32"/>
          <w:szCs w:val="32"/>
          <w:lang w:val="en-US" w:eastAsia="zh-CN" w:bidi="ar"/>
        </w:rPr>
        <w:t>市民族艺术团</w:t>
      </w:r>
      <w:r>
        <w:rPr>
          <w:rFonts w:hint="eastAsia" w:ascii="仿宋" w:hAnsi="仿宋" w:eastAsia="仿宋" w:cs="仿宋"/>
          <w:b w:val="0"/>
          <w:bCs w:val="0"/>
          <w:sz w:val="32"/>
          <w:szCs w:val="32"/>
          <w:highlight w:val="none"/>
          <w:lang w:val="en-US" w:eastAsia="zh-CN" w:bidi="ar"/>
        </w:rPr>
        <w:t>2023年度部门整体支出的绩效情况，不作其它用途。由于使用不当而造成的后果于本会计师事务所无关。</w:t>
      </w:r>
    </w:p>
    <w:p w14:paraId="110E6E20">
      <w:pPr>
        <w:pStyle w:val="9"/>
        <w:autoSpaceDE w:val="0"/>
        <w:spacing w:line="360" w:lineRule="auto"/>
        <w:ind w:firstLine="643" w:firstLineChars="200"/>
        <w:outlineLvl w:val="0"/>
        <w:rPr>
          <w:rFonts w:hint="eastAsia" w:ascii="仿宋" w:hAnsi="仿宋" w:eastAsia="仿宋" w:cs="仿宋"/>
          <w:color w:val="000000"/>
          <w:sz w:val="32"/>
          <w:szCs w:val="32"/>
          <w:highlight w:val="none"/>
        </w:rPr>
      </w:pPr>
      <w:bookmarkStart w:id="33" w:name="_Toc30130"/>
      <w:r>
        <w:rPr>
          <w:rFonts w:hint="eastAsia" w:ascii="仿宋" w:hAnsi="仿宋" w:eastAsia="仿宋" w:cs="仿宋"/>
          <w:b/>
          <w:bCs/>
          <w:sz w:val="32"/>
          <w:szCs w:val="32"/>
          <w:highlight w:val="none"/>
          <w:lang w:bidi="ar"/>
        </w:rPr>
        <w:t>附件：</w:t>
      </w:r>
      <w:r>
        <w:rPr>
          <w:rFonts w:hint="eastAsia" w:ascii="仿宋" w:hAnsi="仿宋" w:eastAsia="仿宋" w:cs="仿宋"/>
          <w:b/>
          <w:bCs/>
          <w:kern w:val="2"/>
          <w:sz w:val="32"/>
          <w:szCs w:val="32"/>
          <w:highlight w:val="none"/>
          <w:lang w:bidi="ar"/>
        </w:rPr>
        <w:t>绩效评价指标体系框架打分表</w:t>
      </w:r>
      <w:bookmarkEnd w:id="33"/>
    </w:p>
    <w:p w14:paraId="0E4373EF">
      <w:pPr>
        <w:tabs>
          <w:tab w:val="left" w:pos="5580"/>
          <w:tab w:val="left" w:pos="5760"/>
          <w:tab w:val="left" w:pos="5940"/>
        </w:tabs>
        <w:spacing w:line="360" w:lineRule="auto"/>
        <w:ind w:firstLine="1920" w:firstLineChars="600"/>
        <w:rPr>
          <w:rFonts w:hint="eastAsia" w:ascii="仿宋" w:hAnsi="仿宋" w:eastAsia="仿宋" w:cs="仿宋"/>
          <w:color w:val="000000"/>
          <w:sz w:val="32"/>
          <w:szCs w:val="32"/>
          <w:highlight w:val="none"/>
        </w:rPr>
      </w:pPr>
    </w:p>
    <w:p w14:paraId="5415B7F2">
      <w:pPr>
        <w:tabs>
          <w:tab w:val="left" w:pos="5580"/>
          <w:tab w:val="left" w:pos="5760"/>
          <w:tab w:val="left" w:pos="5940"/>
        </w:tabs>
        <w:spacing w:line="360" w:lineRule="auto"/>
        <w:ind w:firstLine="1920" w:firstLineChars="6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陕西丰汇韵嘉会计师事务所合伙企业（普通合伙）                           </w:t>
      </w:r>
    </w:p>
    <w:p w14:paraId="1A35798E">
      <w:pPr>
        <w:pStyle w:val="5"/>
        <w:tabs>
          <w:tab w:val="left" w:pos="3460"/>
          <w:tab w:val="center" w:pos="4590"/>
        </w:tabs>
        <w:spacing w:line="360" w:lineRule="auto"/>
        <w:rPr>
          <w:rFonts w:hint="eastAsia" w:ascii="仿宋" w:hAnsi="仿宋" w:eastAsia="仿宋" w:cs="仿宋"/>
          <w:color w:val="000000"/>
          <w:sz w:val="32"/>
          <w:szCs w:val="32"/>
          <w:highlight w:val="none"/>
        </w:rPr>
      </w:pPr>
    </w:p>
    <w:p w14:paraId="164D3F33">
      <w:pPr>
        <w:spacing w:line="360" w:lineRule="auto"/>
        <w:ind w:right="480" w:firstLine="800" w:firstLineChars="25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二○二四年</w:t>
      </w:r>
      <w:r>
        <w:rPr>
          <w:rFonts w:hint="eastAsia" w:ascii="仿宋" w:hAnsi="仿宋" w:eastAsia="仿宋" w:cs="仿宋"/>
          <w:color w:val="000000"/>
          <w:sz w:val="32"/>
          <w:szCs w:val="32"/>
          <w:highlight w:val="none"/>
          <w:lang w:val="en-US" w:eastAsia="zh-CN"/>
        </w:rPr>
        <w:t>七月二十六</w:t>
      </w:r>
      <w:r>
        <w:rPr>
          <w:rFonts w:hint="eastAsia" w:ascii="仿宋" w:hAnsi="仿宋" w:eastAsia="仿宋" w:cs="仿宋"/>
          <w:color w:val="000000"/>
          <w:sz w:val="32"/>
          <w:szCs w:val="32"/>
          <w:highlight w:val="none"/>
        </w:rPr>
        <w:t>日</w:t>
      </w:r>
    </w:p>
    <w:p w14:paraId="044D522F"/>
    <w:sectPr>
      <w:footerReference r:id="rId5"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9F0F">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3807">
    <w:pPr>
      <w:pStyle w:val="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-238760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A4E39">
                          <w:pPr>
                            <w:jc w:val="left"/>
                            <w:rPr>
                              <w:rFonts w:hint="eastAsia" w:ascii="等线" w:hAnsi="等线" w:eastAsia="等线"/>
                              <w:b/>
                              <w:sz w:val="24"/>
                            </w:rPr>
                          </w:pPr>
                        </w:p>
                        <w:p w14:paraId="65D89E2E">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4B7A76CE">
                          <w:pPr>
                            <w:pStyle w:val="5"/>
                            <w:jc w:val="center"/>
                            <w:rPr>
                              <w:rFonts w:hint="eastAsia"/>
                            </w:rPr>
                          </w:pPr>
                          <w:r>
                            <w:rPr>
                              <w:rFonts w:hint="eastAsia"/>
                            </w:rPr>
                            <w:t xml:space="preserve">    </w:t>
                          </w:r>
                        </w:p>
                        <w:p w14:paraId="2A9EF1B1">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8pt;height:144pt;width:144pt;mso-position-horizontal:center;mso-position-horizontal-relative:margin;mso-wrap-style:none;z-index:251661312;mso-width-relative:page;mso-height-relative:page;" filled="f" stroked="f" coordsize="21600,21600" o:gfxdata="UEsDBAoAAAAAAIdO4kAAAAAAAAAAAAAAAAAEAAAAZHJzL1BLAwQUAAAACACHTuJA6sA6Yt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vN/Q4Ey+ss48uJhzu1&#10;BVkW8n+B8gd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rAOmL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1A5A4E39">
                    <w:pPr>
                      <w:jc w:val="left"/>
                      <w:rPr>
                        <w:rFonts w:hint="eastAsia" w:ascii="等线" w:hAnsi="等线" w:eastAsia="等线"/>
                        <w:b/>
                        <w:sz w:val="24"/>
                      </w:rPr>
                    </w:pPr>
                  </w:p>
                  <w:p w14:paraId="65D89E2E">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4B7A76CE">
                    <w:pPr>
                      <w:pStyle w:val="5"/>
                      <w:jc w:val="center"/>
                      <w:rPr>
                        <w:rFonts w:hint="eastAsia"/>
                      </w:rPr>
                    </w:pPr>
                    <w:r>
                      <w:rPr>
                        <w:rFonts w:hint="eastAsia"/>
                      </w:rPr>
                      <w:t xml:space="preserve">    </w:t>
                    </w:r>
                  </w:p>
                  <w:p w14:paraId="2A9EF1B1">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A3E07">
    <w:pPr>
      <w:spacing w:line="240" w:lineRule="atLeast"/>
      <w:ind w:right="210"/>
      <w:jc w:val="right"/>
      <w:rPr>
        <w:rFonts w:hint="eastAsia" w:ascii="微软雅黑" w:hAnsi="微软雅黑" w:eastAsia="微软雅黑"/>
        <w:i/>
        <w:szCs w:val="21"/>
      </w:rPr>
    </w:pPr>
  </w:p>
  <w:p w14:paraId="1B3FAFE4">
    <w:pPr>
      <w:spacing w:line="240" w:lineRule="atLeast"/>
      <w:ind w:right="210"/>
      <w:jc w:val="right"/>
      <w:rPr>
        <w:rFonts w:hint="eastAsia" w:ascii="微软雅黑" w:hAnsi="微软雅黑" w:eastAsia="微软雅黑"/>
        <w:i/>
        <w:szCs w:val="21"/>
      </w:rPr>
    </w:pPr>
    <w:r>
      <w:rPr>
        <w:rFonts w:hint="eastAsia" w:ascii="微软雅黑" w:hAnsi="微软雅黑" w:eastAsia="微软雅黑"/>
        <w:i/>
        <w:szCs w:val="21"/>
      </w:rPr>
      <w:t xml:space="preserve">                                 </w:t>
    </w:r>
    <w:r>
      <w:rPr>
        <w:rFonts w:ascii="微软雅黑" w:hAnsi="微软雅黑" w:eastAsia="微软雅黑"/>
        <w:i/>
        <w:szCs w:val="21"/>
      </w:rPr>
      <w:t>陕西丰汇韵嘉会计师事务所合伙企业（普通合伙）</w:t>
    </w:r>
  </w:p>
  <w:p w14:paraId="54B1F10D">
    <w:pPr>
      <w:spacing w:line="240" w:lineRule="atLeast"/>
      <w:ind w:right="210"/>
      <w:jc w:val="right"/>
    </w:pPr>
    <w:r>
      <w:drawing>
        <wp:anchor distT="0" distB="0" distL="114300" distR="114300" simplePos="0" relativeHeight="251659264" behindDoc="1" locked="0" layoutInCell="1" allowOverlap="1">
          <wp:simplePos x="0" y="0"/>
          <wp:positionH relativeFrom="column">
            <wp:posOffset>228600</wp:posOffset>
          </wp:positionH>
          <wp:positionV relativeFrom="paragraph">
            <wp:posOffset>-429260</wp:posOffset>
          </wp:positionV>
          <wp:extent cx="575945" cy="575945"/>
          <wp:effectExtent l="0" t="0" r="14605" b="146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945" cy="575945"/>
                  </a:xfrm>
                  <a:prstGeom prst="rect">
                    <a:avLst/>
                  </a:prstGeom>
                  <a:noFill/>
                  <a:ln>
                    <a:noFill/>
                  </a:ln>
                </pic:spPr>
              </pic:pic>
            </a:graphicData>
          </a:graphic>
        </wp:anchor>
      </w:drawing>
    </w:r>
    <w:r>
      <w:rPr>
        <w:rFonts w:ascii="微软雅黑" w:hAnsi="微软雅黑" w:eastAsia="微软雅黑"/>
        <w:i/>
        <w:szCs w:val="21"/>
      </w:rPr>
      <w:t>S</w:t>
    </w:r>
    <w:r>
      <w:rPr>
        <w:rFonts w:hint="eastAsia" w:ascii="微软雅黑" w:hAnsi="微软雅黑" w:eastAsia="微软雅黑"/>
        <w:i/>
        <w:szCs w:val="21"/>
      </w:rPr>
      <w:t>HAANXI</w:t>
    </w:r>
    <w:r>
      <w:rPr>
        <w:rFonts w:ascii="微软雅黑" w:hAnsi="微软雅黑" w:eastAsia="微软雅黑"/>
        <w:i/>
        <w:szCs w:val="21"/>
      </w:rPr>
      <w:t xml:space="preserve"> F</w:t>
    </w:r>
    <w:r>
      <w:rPr>
        <w:rFonts w:hint="eastAsia" w:ascii="微软雅黑" w:hAnsi="微软雅黑" w:eastAsia="微软雅黑"/>
        <w:i/>
        <w:szCs w:val="21"/>
      </w:rPr>
      <w:t>ENG HUI</w:t>
    </w:r>
    <w:r>
      <w:rPr>
        <w:rFonts w:ascii="微软雅黑" w:hAnsi="微软雅黑" w:eastAsia="微软雅黑"/>
        <w:i/>
        <w:szCs w:val="21"/>
      </w:rPr>
      <w:t xml:space="preserve"> </w:t>
    </w:r>
    <w:r>
      <w:rPr>
        <w:rFonts w:hint="eastAsia" w:ascii="微软雅黑" w:hAnsi="微软雅黑" w:eastAsia="微软雅黑"/>
        <w:i/>
        <w:szCs w:val="21"/>
      </w:rPr>
      <w:t>YUNJIA</w:t>
    </w:r>
    <w:r>
      <w:rPr>
        <w:rFonts w:ascii="微软雅黑" w:hAnsi="微软雅黑" w:eastAsia="微软雅黑"/>
        <w:i/>
        <w:szCs w:val="21"/>
      </w:rPr>
      <w:t xml:space="preserve"> </w:t>
    </w:r>
    <w:r>
      <w:rPr>
        <w:rFonts w:hint="eastAsia" w:ascii="微软雅黑" w:hAnsi="微软雅黑" w:eastAsia="微软雅黑"/>
        <w:i/>
        <w:szCs w:val="21"/>
      </w:rPr>
      <w:t>C.P.A</w:t>
    </w:r>
    <w:r>
      <w:rPr>
        <w:rFonts w:ascii="微软雅黑" w:hAnsi="微软雅黑" w:eastAsia="微软雅黑"/>
        <w:i/>
        <w:szCs w:val="21"/>
      </w:rPr>
      <w:t xml:space="preserve"> P</w:t>
    </w:r>
    <w:r>
      <w:rPr>
        <w:rFonts w:hint="eastAsia" w:ascii="微软雅黑" w:hAnsi="微软雅黑" w:eastAsia="微软雅黑"/>
        <w:i/>
        <w:szCs w:val="21"/>
      </w:rPr>
      <w:t>ARTNERSHIP</w:t>
    </w:r>
  </w:p>
  <w:p w14:paraId="3996160A">
    <w:pPr>
      <w:pStyle w:val="6"/>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24765</wp:posOffset>
              </wp:positionV>
              <wp:extent cx="593153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9315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1.95pt;height:0pt;width:467.05pt;z-index:251660288;mso-width-relative:page;mso-height-relative:page;" filled="f" stroked="t" coordsize="21600,21600" o:gfxdata="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9hSIjVAAAABgEAAA8AAAAAAAAAAQAgAAAAIgAAAGRycy9kb3ducmV2Lnht&#10;bFBLAQIUABQAAAAIAIdO4kD3v1ew/AEAAOwDAAAOAAAAAAAAAAEAIAAAACQBAABkcnMvZTJvRG9j&#10;LnhtbFBLBQYAAAAABgAGAFkBAACSBQ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56F74"/>
    <w:multiLevelType w:val="singleLevel"/>
    <w:tmpl w:val="97A56F74"/>
    <w:lvl w:ilvl="0" w:tentative="0">
      <w:start w:val="1"/>
      <w:numFmt w:val="chineseCounting"/>
      <w:suff w:val="nothing"/>
      <w:lvlText w:val="（%1）"/>
      <w:lvlJc w:val="left"/>
      <w:rPr>
        <w:rFonts w:hint="eastAsia"/>
      </w:rPr>
    </w:lvl>
  </w:abstractNum>
  <w:abstractNum w:abstractNumId="1">
    <w:nsid w:val="D4BBF96E"/>
    <w:multiLevelType w:val="multilevel"/>
    <w:tmpl w:val="D4BBF96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BAD4CB"/>
    <w:multiLevelType w:val="singleLevel"/>
    <w:tmpl w:val="2ABAD4CB"/>
    <w:lvl w:ilvl="0" w:tentative="0">
      <w:start w:val="1"/>
      <w:numFmt w:val="chineseCounting"/>
      <w:suff w:val="nothing"/>
      <w:lvlText w:val="（%1）"/>
      <w:lvlJc w:val="left"/>
      <w:rPr>
        <w:rFonts w:hint="eastAsia"/>
      </w:rPr>
    </w:lvl>
  </w:abstractNum>
  <w:abstractNum w:abstractNumId="3">
    <w:nsid w:val="60FDA3F8"/>
    <w:multiLevelType w:val="singleLevel"/>
    <w:tmpl w:val="60FDA3F8"/>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DYxNzNhYjEwNmQ1OWRhYTJmNzRjZjJiMjA1YTQifQ=="/>
  </w:docVars>
  <w:rsids>
    <w:rsidRoot w:val="6A744225"/>
    <w:rsid w:val="00087874"/>
    <w:rsid w:val="04D119C2"/>
    <w:rsid w:val="05874970"/>
    <w:rsid w:val="0F5D3B7D"/>
    <w:rsid w:val="14C03DFD"/>
    <w:rsid w:val="15766F09"/>
    <w:rsid w:val="1A0D715C"/>
    <w:rsid w:val="1A98650B"/>
    <w:rsid w:val="1F894DF3"/>
    <w:rsid w:val="229B20FB"/>
    <w:rsid w:val="230D2DB7"/>
    <w:rsid w:val="2386634A"/>
    <w:rsid w:val="266F6BFE"/>
    <w:rsid w:val="275969CF"/>
    <w:rsid w:val="2829181B"/>
    <w:rsid w:val="28343954"/>
    <w:rsid w:val="29C8526D"/>
    <w:rsid w:val="2DE61B7E"/>
    <w:rsid w:val="303C6EF6"/>
    <w:rsid w:val="315D2224"/>
    <w:rsid w:val="32101BD0"/>
    <w:rsid w:val="368E5986"/>
    <w:rsid w:val="3ACE330D"/>
    <w:rsid w:val="3D2630D5"/>
    <w:rsid w:val="3E545608"/>
    <w:rsid w:val="4115326E"/>
    <w:rsid w:val="466A0A44"/>
    <w:rsid w:val="46AF1972"/>
    <w:rsid w:val="49D1756E"/>
    <w:rsid w:val="49D23EBB"/>
    <w:rsid w:val="4D32161E"/>
    <w:rsid w:val="5012721B"/>
    <w:rsid w:val="532E4EDA"/>
    <w:rsid w:val="67413AA2"/>
    <w:rsid w:val="6A744225"/>
    <w:rsid w:val="6B825C0D"/>
    <w:rsid w:val="6B8623C9"/>
    <w:rsid w:val="6BFC64AB"/>
    <w:rsid w:val="6C943789"/>
    <w:rsid w:val="6D073EF4"/>
    <w:rsid w:val="71185AFB"/>
    <w:rsid w:val="783F302F"/>
    <w:rsid w:val="78E4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360"/>
      </w:tabs>
      <w:spacing w:line="240" w:lineRule="atLeast"/>
      <w:ind w:firstLine="556"/>
      <w:outlineLvl w:val="0"/>
    </w:pPr>
    <w:rPr>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仿宋_GB2312" w:cs="Times New Roman"/>
      <w:color w:val="000000"/>
      <w:kern w:val="2"/>
      <w:sz w:val="24"/>
      <w:szCs w:val="24"/>
      <w:lang w:val="en-US" w:eastAsia="zh-CN" w:bidi="ar"/>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15"/>
    <w:basedOn w:val="11"/>
    <w:qFormat/>
    <w:uiPriority w:val="0"/>
    <w:rPr>
      <w:rFonts w:hint="eastAsia" w:ascii="宋体" w:hAnsi="宋体" w:eastAsia="宋体" w:cs="宋体"/>
      <w:color w:val="000000"/>
      <w:sz w:val="20"/>
      <w:szCs w:val="20"/>
    </w:rPr>
  </w:style>
  <w:style w:type="character" w:customStyle="1" w:styleId="15">
    <w:name w:val="16"/>
    <w:basedOn w:val="11"/>
    <w:qFormat/>
    <w:uiPriority w:val="0"/>
    <w:rPr>
      <w:rFonts w:hint="eastAsia" w:ascii="宋体" w:hAnsi="宋体" w:eastAsia="宋体" w:cs="宋体"/>
      <w:color w:val="000000"/>
      <w:sz w:val="20"/>
      <w:szCs w:val="20"/>
    </w:rPr>
  </w:style>
  <w:style w:type="character" w:customStyle="1" w:styleId="16">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9902</Words>
  <Characters>10583</Characters>
  <Lines>0</Lines>
  <Paragraphs>0</Paragraphs>
  <TotalTime>6</TotalTime>
  <ScaleCrop>false</ScaleCrop>
  <LinksUpToDate>false</LinksUpToDate>
  <CharactersWithSpaces>10752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2024-06-26T03:54:00Z</dcterms:created>
  <dc:creator>niu</dc:creator>
  <cp:lastModifiedBy>牛乐</cp:lastModifiedBy>
  <dcterms:modified xsi:type="dcterms:W3CDTF">2024-09-09T11:25:55Z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CD1868D94ED549D9B3A4F34164C58CFD_11</vt:lpwstr>
  </property>
</Properties>
</file>