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0E5EAE">
        <w:rPr>
          <w:rFonts w:ascii="黑体" w:eastAsia="黑体" w:hAnsi="仿宋_GB2312" w:cs="仿宋_GB2312" w:hint="eastAsia"/>
          <w:sz w:val="72"/>
          <w:szCs w:val="72"/>
        </w:rPr>
        <w:t>民宗局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0E5EAE">
        <w:rPr>
          <w:rFonts w:ascii="仿宋_GB2312" w:eastAsia="仿宋_GB2312" w:hAnsi="仿宋_GB2312" w:cs="仿宋_GB2312" w:hint="eastAsia"/>
          <w:b/>
          <w:bCs/>
          <w:sz w:val="36"/>
          <w:szCs w:val="36"/>
        </w:rPr>
        <w:t>民宗局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0E5EAE">
        <w:rPr>
          <w:rFonts w:ascii="仿宋_GB2312" w:eastAsia="仿宋_GB2312" w:hAnsi="仿宋_GB2312" w:cs="仿宋_GB2312" w:hint="eastAsia"/>
          <w:b/>
          <w:bCs/>
          <w:sz w:val="36"/>
          <w:szCs w:val="36"/>
        </w:rPr>
        <w:t>民宗局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0E5EAE">
        <w:rPr>
          <w:rFonts w:ascii="仿宋_GB2312" w:eastAsia="仿宋_GB2312" w:hAnsi="仿宋_GB2312" w:cs="仿宋_GB2312" w:hint="eastAsia"/>
          <w:b/>
          <w:sz w:val="36"/>
          <w:szCs w:val="36"/>
        </w:rPr>
        <w:t>民宗局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0E5EAE">
        <w:rPr>
          <w:rFonts w:ascii="黑体" w:eastAsia="黑体" w:hAnsi="仿宋_GB2312" w:cs="仿宋_GB2312" w:hint="eastAsia"/>
          <w:bCs/>
          <w:sz w:val="32"/>
          <w:szCs w:val="32"/>
        </w:rPr>
        <w:t>民宗局</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0E5EAE">
        <w:rPr>
          <w:rFonts w:ascii="仿宋_GB2312" w:eastAsia="仿宋_GB2312" w:hAnsiTheme="majorEastAsia" w:cs="宋体" w:hint="eastAsia"/>
          <w:kern w:val="0"/>
          <w:sz w:val="32"/>
          <w:szCs w:val="32"/>
        </w:rPr>
        <w:t>民宗局</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Pr="005F2EF1" w:rsidRDefault="00BF5EEC" w:rsidP="00BF5EEC">
      <w:pPr>
        <w:widowControl/>
        <w:spacing w:line="360" w:lineRule="auto"/>
        <w:ind w:firstLineChars="147" w:firstLine="472"/>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（一）部门职责</w:t>
      </w:r>
    </w:p>
    <w:p w:rsidR="000E5EAE" w:rsidRDefault="000E5EAE" w:rsidP="000E5EAE">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波密县民族宗教事务局</w:t>
      </w:r>
      <w:r>
        <w:rPr>
          <w:rFonts w:ascii="仿宋_GB2312" w:eastAsia="仿宋_GB2312" w:hAnsi="仿宋_GB2312" w:cs="仿宋_GB2312" w:hint="eastAsia"/>
          <w:sz w:val="32"/>
          <w:szCs w:val="32"/>
        </w:rPr>
        <w:t>，属波密县人民政府直属职能部门之一，正科级编制，主要履行下列职责：</w:t>
      </w:r>
    </w:p>
    <w:p w:rsidR="000E5EAE" w:rsidRDefault="000E5EAE" w:rsidP="000E5EA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一、贯彻执行党中央、国务院关于民族、宗教工作方针、政策；贯彻执行民族区域自治法及有关法规；保障少数民族的合法权益；起草我县民族、宗教政策规定并负责督促检查、宣传教育和贯彻落实。</w:t>
      </w:r>
    </w:p>
    <w:p w:rsidR="000E5EAE" w:rsidRDefault="000E5EAE" w:rsidP="000E5EA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拟定、实施我县少数民族事业、“兴边富民行动”等专项规划；参与拟订县内少数民族经济、文化、教育、科技、卫生、体育等社会事业发展的方针、政策和规划;研究分析少数民族和民族县经济发展、社会事业方面的问题并提出政策建议，协调或配合有关部门处理相关事宜，参与协调科技发展、对口支援和经济技术合作等有关工作。</w:t>
      </w:r>
    </w:p>
    <w:p w:rsidR="000E5EAE" w:rsidRDefault="000E5EAE" w:rsidP="000E5EAE">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负责协调推动有关部门履行民族工作相关职责，促进民族政策在经济发展和社会事业有关领域的实施、衔接，对政府系统民族工作进行业务指导；协同有关部门管理少数民族发展资金及民族工作经费、民族教育发展专项资金等；</w:t>
      </w:r>
      <w:r>
        <w:rPr>
          <w:rFonts w:ascii="仿宋_GB2312" w:eastAsia="仿宋_GB2312" w:hAnsi="仿宋_GB2312" w:cs="仿宋_GB2312" w:hint="eastAsia"/>
          <w:sz w:val="32"/>
          <w:szCs w:val="32"/>
        </w:rPr>
        <w:lastRenderedPageBreak/>
        <w:t>负责促进建立和完善少数民族事业发展综合评价检测体系，推进实施民族事务服务体系和民族事务管理信息化建设。</w:t>
      </w:r>
    </w:p>
    <w:p w:rsidR="000E5EAE" w:rsidRDefault="000E5EAE" w:rsidP="000E5EA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依法履行宗教事务管理职责，依法保护公民宗教信仰自由和正常的宗教活动，维护宗教界合法权益，促进宗教关系和谐；负责寺庙和僧尼登记管理工作；负责检查指导全县宗教活动场所的管理及寺庙员额核定工作；负责宗教管理组织成员、宗教执事人员和经师的培养教育、管理工作；依法管理藏传佛教活佛转世的有关工作；指导全县宗教事务部门依法履行管理职责。</w:t>
      </w:r>
    </w:p>
    <w:p w:rsidR="000E5EAE" w:rsidRDefault="000E5EAE" w:rsidP="000E5EA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五、研究宗教理论和国内外宗教现状，负责宗教动态和信息的汇报、分析，提出处理宗教领域问题的政策建议。</w:t>
      </w:r>
    </w:p>
    <w:p w:rsidR="000E5EAE" w:rsidRDefault="000E5EAE" w:rsidP="000E5EA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负责指导监督、检查宗教团体依法依章组织开展活动，支持宗教团体加强自身建设，推动宗教团体在宗教界开展爱国主义、社会主义教育和法制宣传教育，组织开展维护祖国统一和民族团结的自我教育活动，办理宗教团体需由政府解决或协调的有关事务。</w:t>
      </w:r>
    </w:p>
    <w:p w:rsidR="000E5EAE" w:rsidRDefault="000E5EAE" w:rsidP="000E5EA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七、研究提出协调民族、宗教关系的工作建议，协调处理民族、宗教关系中的重大事项；参与协调社会稳定工作，促进各民族共同团结奋斗、共同繁荣发展，维护祖国统一。</w:t>
      </w:r>
    </w:p>
    <w:p w:rsidR="000E5EAE" w:rsidRDefault="000E5EAE" w:rsidP="000E5EA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八、负责指导管理县内社会宗教（社会流散宗教从业人员、宗教用品）工作，拟订相应的管理规定并监督实施；负责审核全县宗教界人员、伊斯兰教朝觐人员的出入境有关手</w:t>
      </w:r>
      <w:r>
        <w:rPr>
          <w:rFonts w:ascii="仿宋_GB2312" w:eastAsia="仿宋_GB2312" w:hAnsi="仿宋_GB2312" w:cs="仿宋_GB2312" w:hint="eastAsia"/>
          <w:sz w:val="32"/>
          <w:szCs w:val="32"/>
        </w:rPr>
        <w:lastRenderedPageBreak/>
        <w:t>续。</w:t>
      </w:r>
    </w:p>
    <w:p w:rsidR="000E5EAE" w:rsidRDefault="000E5EAE" w:rsidP="000E5EA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九、配合专门机关揭露打击达赖集团等境内外敌对势力利用民族、宗教危害国家安全及社会稳定的破坏活动，依法履行管理职能，防范利用宗教进行的非法、违法活动，抵御境外利用宗教进行的渗透活动。</w:t>
      </w:r>
    </w:p>
    <w:p w:rsidR="000E5EAE" w:rsidRDefault="000E5EAE" w:rsidP="000E5EA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十、负责民族政策、民族法律法规和民族基本知识宣传教育工作，承办全县民族团结进步表彰活动。</w:t>
      </w:r>
    </w:p>
    <w:p w:rsidR="000E5EAE" w:rsidRDefault="000E5EAE" w:rsidP="000E5EA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十一、协助县文物管理部门做好寺庙文物的保护工作。</w:t>
      </w:r>
    </w:p>
    <w:p w:rsidR="000E5EAE" w:rsidRDefault="000E5EAE" w:rsidP="000E5EA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十二、参与涉及民族、宗教事务的对外宣传工作，接待国内外民族、宗教团体的来访。</w:t>
      </w:r>
    </w:p>
    <w:p w:rsidR="000E5EAE" w:rsidRDefault="000E5EAE" w:rsidP="000E5EA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十三、承办县委、县政府及上级民宗部门交办的其他事项。</w:t>
      </w:r>
    </w:p>
    <w:p w:rsidR="000E5EAE" w:rsidRDefault="000E5EAE" w:rsidP="000E5EAE">
      <w:pPr>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（二）部门机构设置</w:t>
      </w:r>
    </w:p>
    <w:p w:rsidR="00926570" w:rsidRDefault="000E5EAE" w:rsidP="000E5EA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无下设机构。</w:t>
      </w:r>
    </w:p>
    <w:p w:rsidR="000E5EAE" w:rsidRPr="00BF5EEC" w:rsidRDefault="000E5EAE" w:rsidP="000E5EAE">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0E5EAE">
        <w:rPr>
          <w:rFonts w:ascii="黑体" w:eastAsia="黑体" w:hAnsi="仿宋_GB2312" w:cs="仿宋_GB2312" w:hint="eastAsia"/>
          <w:bCs/>
          <w:sz w:val="32"/>
          <w:szCs w:val="32"/>
        </w:rPr>
        <w:t>民宗局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0E5EAE">
        <w:rPr>
          <w:rFonts w:ascii="黑体" w:eastAsia="黑体" w:hAnsi="仿宋_GB2312" w:cs="仿宋_GB2312" w:hint="eastAsia"/>
          <w:sz w:val="32"/>
          <w:szCs w:val="32"/>
        </w:rPr>
        <w:t>民宗局</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0E5EAE">
        <w:rPr>
          <w:rFonts w:ascii="仿宋_GB2312" w:eastAsia="仿宋_GB2312" w:hint="eastAsia"/>
          <w:sz w:val="32"/>
          <w:szCs w:val="32"/>
        </w:rPr>
        <w:t>民宗局</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0E5EAE">
        <w:rPr>
          <w:rFonts w:ascii="仿宋_GB2312" w:eastAsia="仿宋_GB2312" w:hint="eastAsia"/>
          <w:sz w:val="32"/>
          <w:szCs w:val="32"/>
        </w:rPr>
        <w:t>1814300.53</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0E5EAE">
        <w:rPr>
          <w:rFonts w:ascii="仿宋_GB2312" w:eastAsia="仿宋_GB2312" w:hint="eastAsia"/>
          <w:sz w:val="32"/>
          <w:szCs w:val="32"/>
        </w:rPr>
        <w:t>1814300.53</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lastRenderedPageBreak/>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E5EAE">
        <w:rPr>
          <w:rFonts w:ascii="仿宋_GB2312" w:eastAsia="仿宋_GB2312" w:hint="eastAsia"/>
          <w:sz w:val="32"/>
          <w:szCs w:val="32"/>
        </w:rPr>
        <w:t>民宗局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0E5EAE">
        <w:rPr>
          <w:rFonts w:ascii="仿宋_GB2312" w:eastAsia="仿宋_GB2312" w:hint="eastAsia"/>
          <w:sz w:val="32"/>
          <w:szCs w:val="32"/>
        </w:rPr>
        <w:t>1814300.53</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E5EAE">
        <w:rPr>
          <w:rFonts w:ascii="仿宋_GB2312" w:eastAsia="仿宋_GB2312" w:hint="eastAsia"/>
          <w:sz w:val="32"/>
          <w:szCs w:val="32"/>
        </w:rPr>
        <w:t>民宗局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0E5EAE">
        <w:rPr>
          <w:rFonts w:ascii="仿宋_GB2312" w:eastAsia="仿宋_GB2312" w:hint="eastAsia"/>
          <w:sz w:val="32"/>
          <w:szCs w:val="32"/>
        </w:rPr>
        <w:t>1814300.53</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0E5EAE">
        <w:rPr>
          <w:rFonts w:ascii="仿宋_GB2312" w:eastAsia="仿宋_GB2312"/>
          <w:sz w:val="32"/>
          <w:szCs w:val="32"/>
        </w:rPr>
        <w:t>1157</w:t>
      </w:r>
      <w:r w:rsidR="000E5EAE" w:rsidRPr="000E5EAE">
        <w:rPr>
          <w:rFonts w:ascii="仿宋_GB2312" w:eastAsia="仿宋_GB2312"/>
          <w:sz w:val="32"/>
          <w:szCs w:val="32"/>
        </w:rPr>
        <w:t>284</w:t>
      </w:r>
      <w:r w:rsidR="00A0051C" w:rsidRPr="00E809B6">
        <w:rPr>
          <w:rFonts w:ascii="仿宋_GB2312" w:eastAsia="仿宋_GB2312" w:hint="eastAsia"/>
          <w:sz w:val="32"/>
          <w:szCs w:val="32"/>
        </w:rPr>
        <w:t>元，占总支出的</w:t>
      </w:r>
      <w:r w:rsidR="000E5EAE">
        <w:rPr>
          <w:rFonts w:ascii="仿宋_GB2312" w:eastAsia="仿宋_GB2312" w:hint="eastAsia"/>
          <w:sz w:val="32"/>
          <w:szCs w:val="32"/>
        </w:rPr>
        <w:t>64</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0E5EAE">
        <w:rPr>
          <w:rFonts w:ascii="仿宋_GB2312" w:eastAsia="仿宋_GB2312"/>
          <w:sz w:val="32"/>
          <w:szCs w:val="32"/>
        </w:rPr>
        <w:t>216</w:t>
      </w:r>
      <w:r w:rsidR="000E5EAE" w:rsidRPr="000E5EAE">
        <w:rPr>
          <w:rFonts w:ascii="仿宋_GB2312" w:eastAsia="仿宋_GB2312"/>
          <w:sz w:val="32"/>
          <w:szCs w:val="32"/>
        </w:rPr>
        <w:t>080.53</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0E5EAE">
        <w:rPr>
          <w:rFonts w:ascii="仿宋_GB2312" w:eastAsia="仿宋_GB2312" w:hint="eastAsia"/>
          <w:sz w:val="32"/>
          <w:szCs w:val="32"/>
        </w:rPr>
        <w:t>12</w:t>
      </w:r>
      <w:r w:rsidR="00A0051C" w:rsidRPr="00E809B6">
        <w:rPr>
          <w:rFonts w:ascii="仿宋_GB2312" w:eastAsia="仿宋_GB2312" w:hint="eastAsia"/>
          <w:sz w:val="32"/>
          <w:szCs w:val="32"/>
        </w:rPr>
        <w:t>%，对个人和家庭补助支出</w:t>
      </w:r>
      <w:r w:rsidR="000E5EAE">
        <w:rPr>
          <w:rFonts w:ascii="仿宋_GB2312" w:eastAsia="仿宋_GB2312"/>
          <w:sz w:val="32"/>
          <w:szCs w:val="32"/>
        </w:rPr>
        <w:t>440</w:t>
      </w:r>
      <w:r w:rsidR="000E5EAE" w:rsidRPr="000E5EAE">
        <w:rPr>
          <w:rFonts w:ascii="仿宋_GB2312" w:eastAsia="仿宋_GB2312"/>
          <w:sz w:val="32"/>
          <w:szCs w:val="32"/>
        </w:rPr>
        <w:t>936</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0E5EAE">
        <w:rPr>
          <w:rFonts w:ascii="仿宋_GB2312" w:eastAsia="仿宋_GB2312" w:hint="eastAsia"/>
          <w:sz w:val="32"/>
          <w:szCs w:val="32"/>
        </w:rPr>
        <w:t>24</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E5EAE">
        <w:rPr>
          <w:rFonts w:ascii="仿宋_GB2312" w:eastAsia="仿宋_GB2312" w:hint="eastAsia"/>
          <w:sz w:val="32"/>
          <w:szCs w:val="32"/>
        </w:rPr>
        <w:t>民宗局</w:t>
      </w:r>
      <w:r w:rsidRPr="00E809B6">
        <w:rPr>
          <w:rFonts w:ascii="仿宋_GB2312" w:eastAsia="仿宋_GB2312" w:hint="eastAsia"/>
          <w:sz w:val="32"/>
          <w:szCs w:val="32"/>
        </w:rPr>
        <w:t>2017年度一般公共预算财政拨款收入合计</w:t>
      </w:r>
      <w:r w:rsidR="000E5EAE">
        <w:rPr>
          <w:rFonts w:ascii="仿宋_GB2312" w:eastAsia="仿宋_GB2312" w:hint="eastAsia"/>
          <w:sz w:val="32"/>
          <w:szCs w:val="32"/>
        </w:rPr>
        <w:t>1814300.53</w:t>
      </w:r>
      <w:r w:rsidRPr="00E809B6">
        <w:rPr>
          <w:rFonts w:ascii="仿宋_GB2312" w:eastAsia="仿宋_GB2312" w:hint="eastAsia"/>
          <w:sz w:val="32"/>
          <w:szCs w:val="32"/>
        </w:rPr>
        <w:t>元，支出合计</w:t>
      </w:r>
      <w:r w:rsidR="000E5EAE">
        <w:rPr>
          <w:rFonts w:ascii="仿宋_GB2312" w:eastAsia="仿宋_GB2312" w:hint="eastAsia"/>
          <w:sz w:val="32"/>
          <w:szCs w:val="32"/>
        </w:rPr>
        <w:t>1814300.53</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0E5EAE">
        <w:rPr>
          <w:rFonts w:ascii="仿宋_GB2312" w:eastAsia="仿宋_GB2312" w:hint="eastAsia"/>
          <w:kern w:val="0"/>
          <w:sz w:val="32"/>
          <w:szCs w:val="32"/>
        </w:rPr>
        <w:t>民宗局</w:t>
      </w:r>
      <w:r w:rsidRPr="00E809B6">
        <w:rPr>
          <w:rFonts w:ascii="仿宋_GB2312" w:eastAsia="仿宋_GB2312" w:hint="eastAsia"/>
          <w:kern w:val="0"/>
          <w:sz w:val="32"/>
          <w:szCs w:val="32"/>
        </w:rPr>
        <w:t>2017年度一般公共预算财政拨款支出</w:t>
      </w:r>
      <w:r w:rsidR="000E5EAE">
        <w:rPr>
          <w:rFonts w:ascii="仿宋_GB2312" w:eastAsia="仿宋_GB2312" w:hint="eastAsia"/>
          <w:spacing w:val="-20"/>
          <w:kern w:val="0"/>
          <w:sz w:val="32"/>
          <w:szCs w:val="32"/>
        </w:rPr>
        <w:t>1814300.53</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863D1F" w:rsidRPr="00863D1F">
        <w:rPr>
          <w:rFonts w:hint="eastAsia"/>
        </w:rPr>
        <w:t xml:space="preserve"> </w:t>
      </w:r>
      <w:r w:rsidR="00863D1F" w:rsidRPr="00863D1F">
        <w:rPr>
          <w:rFonts w:ascii="仿宋_GB2312" w:eastAsia="仿宋_GB2312" w:hint="eastAsia"/>
          <w:kern w:val="0"/>
          <w:sz w:val="32"/>
          <w:szCs w:val="32"/>
        </w:rPr>
        <w:t>一般公共服务支出</w:t>
      </w:r>
      <w:r w:rsidR="00863D1F">
        <w:rPr>
          <w:rFonts w:ascii="仿宋_GB2312" w:eastAsia="仿宋_GB2312"/>
          <w:spacing w:val="-20"/>
          <w:kern w:val="0"/>
          <w:sz w:val="32"/>
          <w:szCs w:val="32"/>
        </w:rPr>
        <w:t>1638</w:t>
      </w:r>
      <w:r w:rsidR="00863D1F" w:rsidRPr="00863D1F">
        <w:rPr>
          <w:rFonts w:ascii="仿宋_GB2312" w:eastAsia="仿宋_GB2312"/>
          <w:spacing w:val="-20"/>
          <w:kern w:val="0"/>
          <w:sz w:val="32"/>
          <w:szCs w:val="32"/>
        </w:rPr>
        <w:t>516.53</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863D1F">
        <w:rPr>
          <w:rFonts w:ascii="仿宋_GB2312" w:eastAsia="仿宋_GB2312" w:hint="eastAsia"/>
          <w:kern w:val="0"/>
          <w:sz w:val="32"/>
          <w:szCs w:val="32"/>
        </w:rPr>
        <w:t>0</w:t>
      </w:r>
      <w:r w:rsidRPr="00E809B6">
        <w:rPr>
          <w:rFonts w:ascii="仿宋_GB2312" w:eastAsia="仿宋_GB2312" w:hint="eastAsia"/>
          <w:kern w:val="0"/>
          <w:sz w:val="32"/>
          <w:szCs w:val="32"/>
        </w:rPr>
        <w:t>%；住房保障支出</w:t>
      </w:r>
      <w:r w:rsidR="00863D1F">
        <w:rPr>
          <w:rFonts w:ascii="仿宋_GB2312" w:eastAsia="仿宋_GB2312"/>
          <w:kern w:val="0"/>
          <w:sz w:val="32"/>
          <w:szCs w:val="32"/>
        </w:rPr>
        <w:t>175</w:t>
      </w:r>
      <w:r w:rsidR="00863D1F" w:rsidRPr="00863D1F">
        <w:rPr>
          <w:rFonts w:ascii="仿宋_GB2312" w:eastAsia="仿宋_GB2312"/>
          <w:kern w:val="0"/>
          <w:sz w:val="32"/>
          <w:szCs w:val="32"/>
        </w:rPr>
        <w:t>784</w:t>
      </w:r>
      <w:r w:rsidRPr="00E809B6">
        <w:rPr>
          <w:rFonts w:ascii="仿宋_GB2312" w:eastAsia="仿宋_GB2312" w:hint="eastAsia"/>
          <w:kern w:val="0"/>
          <w:sz w:val="32"/>
          <w:szCs w:val="32"/>
        </w:rPr>
        <w:t>元，占总支出的</w:t>
      </w:r>
      <w:r w:rsidR="00863D1F">
        <w:rPr>
          <w:rFonts w:ascii="仿宋_GB2312" w:eastAsia="仿宋_GB2312" w:hint="eastAsia"/>
          <w:kern w:val="0"/>
          <w:sz w:val="32"/>
          <w:szCs w:val="32"/>
        </w:rPr>
        <w:t>10</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E5EAE">
        <w:rPr>
          <w:rFonts w:ascii="仿宋_GB2312" w:eastAsia="仿宋_GB2312" w:hint="eastAsia"/>
          <w:sz w:val="32"/>
          <w:szCs w:val="32"/>
        </w:rPr>
        <w:t>民宗局</w:t>
      </w:r>
      <w:r w:rsidRPr="00E809B6">
        <w:rPr>
          <w:rFonts w:ascii="仿宋_GB2312" w:eastAsia="仿宋_GB2312" w:hint="eastAsia"/>
          <w:sz w:val="32"/>
          <w:szCs w:val="32"/>
        </w:rPr>
        <w:t>2017年度一般公共预算财政拨款基本支出</w:t>
      </w:r>
      <w:r w:rsidR="008F738B">
        <w:rPr>
          <w:rFonts w:ascii="仿宋_GB2312" w:eastAsia="仿宋_GB2312"/>
          <w:sz w:val="32"/>
          <w:szCs w:val="32"/>
        </w:rPr>
        <w:t>1814</w:t>
      </w:r>
      <w:r w:rsidR="008F738B" w:rsidRPr="008F738B">
        <w:rPr>
          <w:rFonts w:ascii="仿宋_GB2312" w:eastAsia="仿宋_GB2312"/>
          <w:sz w:val="32"/>
          <w:szCs w:val="32"/>
        </w:rPr>
        <w:t>300.53</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8F738B">
        <w:rPr>
          <w:rFonts w:ascii="仿宋_GB2312" w:eastAsia="仿宋_GB2312"/>
          <w:sz w:val="32"/>
          <w:szCs w:val="32"/>
        </w:rPr>
        <w:t>1598</w:t>
      </w:r>
      <w:r w:rsidR="008F738B" w:rsidRPr="008F738B">
        <w:rPr>
          <w:rFonts w:ascii="仿宋_GB2312" w:eastAsia="仿宋_GB2312"/>
          <w:sz w:val="32"/>
          <w:szCs w:val="32"/>
        </w:rPr>
        <w:t>220</w:t>
      </w:r>
      <w:r w:rsidR="00D06EA8" w:rsidRPr="00E809B6">
        <w:rPr>
          <w:rFonts w:ascii="仿宋_GB2312" w:eastAsia="仿宋_GB2312" w:hint="eastAsia"/>
          <w:sz w:val="32"/>
          <w:szCs w:val="32"/>
        </w:rPr>
        <w:t>元，占总支出的</w:t>
      </w:r>
      <w:r w:rsidR="008F738B">
        <w:rPr>
          <w:rFonts w:ascii="仿宋_GB2312" w:eastAsia="仿宋_GB2312" w:hint="eastAsia"/>
          <w:sz w:val="32"/>
          <w:szCs w:val="32"/>
        </w:rPr>
        <w:t>88</w:t>
      </w:r>
      <w:r w:rsidR="00D06EA8" w:rsidRPr="00E809B6">
        <w:rPr>
          <w:rFonts w:ascii="仿宋_GB2312" w:eastAsia="仿宋_GB2312" w:hint="eastAsia"/>
          <w:sz w:val="32"/>
          <w:szCs w:val="32"/>
        </w:rPr>
        <w:t>%，主要包括基本工资、津贴补贴、奖金、其他社会保障缴费、其他工资福利支出、住房公积金、提租补贴、购房</w:t>
      </w:r>
      <w:r w:rsidR="00D06EA8" w:rsidRPr="00E809B6">
        <w:rPr>
          <w:rFonts w:ascii="仿宋_GB2312" w:eastAsia="仿宋_GB2312" w:hint="eastAsia"/>
          <w:sz w:val="32"/>
          <w:szCs w:val="32"/>
        </w:rPr>
        <w:lastRenderedPageBreak/>
        <w:t>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8F738B">
        <w:rPr>
          <w:rFonts w:ascii="仿宋_GB2312" w:eastAsia="仿宋_GB2312"/>
          <w:sz w:val="32"/>
          <w:szCs w:val="32"/>
        </w:rPr>
        <w:t>216</w:t>
      </w:r>
      <w:r w:rsidR="008F738B" w:rsidRPr="008F738B">
        <w:rPr>
          <w:rFonts w:ascii="仿宋_GB2312" w:eastAsia="仿宋_GB2312"/>
          <w:sz w:val="32"/>
          <w:szCs w:val="32"/>
        </w:rPr>
        <w:t>080.53</w:t>
      </w:r>
      <w:r w:rsidR="00D06EA8" w:rsidRPr="00E809B6">
        <w:rPr>
          <w:rFonts w:ascii="仿宋_GB2312" w:eastAsia="仿宋_GB2312" w:hint="eastAsia"/>
          <w:sz w:val="32"/>
          <w:szCs w:val="32"/>
        </w:rPr>
        <w:t>元，占总支出的</w:t>
      </w:r>
      <w:r w:rsidR="008F738B">
        <w:rPr>
          <w:rFonts w:ascii="仿宋_GB2312" w:eastAsia="仿宋_GB2312" w:hint="eastAsia"/>
          <w:sz w:val="32"/>
          <w:szCs w:val="32"/>
        </w:rPr>
        <w:t>12</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0E5EAE">
        <w:rPr>
          <w:rFonts w:ascii="仿宋_GB2312" w:eastAsia="仿宋_GB2312" w:hint="eastAsia"/>
          <w:sz w:val="32"/>
          <w:szCs w:val="32"/>
        </w:rPr>
        <w:t>民宗局</w:t>
      </w:r>
      <w:r w:rsidRPr="00E809B6">
        <w:rPr>
          <w:rFonts w:ascii="仿宋_GB2312" w:eastAsia="仿宋_GB2312" w:hint="eastAsia"/>
          <w:sz w:val="32"/>
          <w:szCs w:val="32"/>
        </w:rPr>
        <w:t>2017年度“三公”经费决算数</w:t>
      </w:r>
      <w:r w:rsidR="00F10A6B">
        <w:rPr>
          <w:rFonts w:ascii="仿宋_GB2312" w:eastAsia="仿宋_GB2312"/>
          <w:sz w:val="32"/>
          <w:szCs w:val="32"/>
        </w:rPr>
        <w:t>47</w:t>
      </w:r>
      <w:r w:rsidR="00F10A6B" w:rsidRPr="00F10A6B">
        <w:rPr>
          <w:rFonts w:ascii="仿宋_GB2312" w:eastAsia="仿宋_GB2312"/>
          <w:sz w:val="32"/>
          <w:szCs w:val="32"/>
        </w:rPr>
        <w:t>816.45</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F10A6B">
        <w:rPr>
          <w:rFonts w:ascii="仿宋_GB2312" w:eastAsia="仿宋_GB2312"/>
          <w:sz w:val="32"/>
          <w:szCs w:val="32"/>
        </w:rPr>
        <w:t>37</w:t>
      </w:r>
      <w:r w:rsidR="00F10A6B" w:rsidRPr="00F10A6B">
        <w:rPr>
          <w:rFonts w:ascii="仿宋_GB2312" w:eastAsia="仿宋_GB2312"/>
          <w:sz w:val="32"/>
          <w:szCs w:val="32"/>
        </w:rPr>
        <w:t>089.45</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F10A6B">
        <w:rPr>
          <w:rFonts w:ascii="仿宋_GB2312" w:eastAsia="仿宋_GB2312" w:hint="eastAsia"/>
          <w:sz w:val="32"/>
          <w:szCs w:val="32"/>
        </w:rPr>
        <w:t>78</w:t>
      </w:r>
      <w:r w:rsidR="00F95DE0" w:rsidRPr="00E809B6">
        <w:rPr>
          <w:rFonts w:ascii="仿宋_GB2312" w:eastAsia="仿宋_GB2312" w:hint="eastAsia"/>
          <w:sz w:val="32"/>
          <w:szCs w:val="32"/>
        </w:rPr>
        <w:t>%；公务接待费</w:t>
      </w:r>
      <w:r w:rsidR="00F10A6B">
        <w:rPr>
          <w:rFonts w:ascii="仿宋_GB2312" w:eastAsia="仿宋_GB2312"/>
          <w:sz w:val="32"/>
          <w:szCs w:val="32"/>
        </w:rPr>
        <w:t>10</w:t>
      </w:r>
      <w:r w:rsidR="00F10A6B" w:rsidRPr="00F10A6B">
        <w:rPr>
          <w:rFonts w:ascii="仿宋_GB2312" w:eastAsia="仿宋_GB2312"/>
          <w:sz w:val="32"/>
          <w:szCs w:val="32"/>
        </w:rPr>
        <w:t>727</w:t>
      </w:r>
      <w:r w:rsidR="00F95DE0" w:rsidRPr="00E809B6">
        <w:rPr>
          <w:rFonts w:ascii="仿宋_GB2312" w:eastAsia="仿宋_GB2312" w:hint="eastAsia"/>
          <w:sz w:val="32"/>
          <w:szCs w:val="32"/>
        </w:rPr>
        <w:t>元，占“三公”经费的</w:t>
      </w:r>
      <w:r w:rsidR="00F10A6B">
        <w:rPr>
          <w:rFonts w:ascii="仿宋_GB2312" w:eastAsia="仿宋_GB2312" w:hint="eastAsia"/>
          <w:sz w:val="32"/>
          <w:szCs w:val="32"/>
        </w:rPr>
        <w:t>22</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F10A6B">
        <w:rPr>
          <w:rFonts w:ascii="仿宋_GB2312" w:eastAsia="仿宋_GB2312" w:hint="eastAsia"/>
          <w:sz w:val="32"/>
          <w:szCs w:val="32"/>
        </w:rPr>
        <w:t>9</w:t>
      </w:r>
      <w:r w:rsidR="001D7F86" w:rsidRPr="00E809B6">
        <w:rPr>
          <w:rFonts w:ascii="仿宋_GB2312" w:eastAsia="仿宋_GB2312" w:hint="eastAsia"/>
          <w:sz w:val="32"/>
          <w:szCs w:val="32"/>
        </w:rPr>
        <w:t>批次，接待</w:t>
      </w:r>
      <w:r w:rsidR="00F10A6B">
        <w:rPr>
          <w:rFonts w:ascii="仿宋_GB2312" w:eastAsia="仿宋_GB2312" w:hint="eastAsia"/>
          <w:sz w:val="32"/>
          <w:szCs w:val="32"/>
        </w:rPr>
        <w:t>115</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0E5EAE">
        <w:rPr>
          <w:rFonts w:ascii="仿宋_GB2312" w:eastAsia="仿宋_GB2312" w:hint="eastAsia"/>
          <w:sz w:val="32"/>
          <w:szCs w:val="32"/>
        </w:rPr>
        <w:t>民宗局</w:t>
      </w:r>
      <w:r w:rsidRPr="00E809B6">
        <w:rPr>
          <w:rFonts w:ascii="仿宋_GB2312" w:eastAsia="仿宋_GB2312" w:hint="eastAsia"/>
          <w:sz w:val="32"/>
          <w:szCs w:val="32"/>
        </w:rPr>
        <w:t>2017年度机关运行经费</w:t>
      </w:r>
      <w:r w:rsidR="00F10A6B">
        <w:rPr>
          <w:rFonts w:ascii="仿宋_GB2312" w:eastAsia="仿宋_GB2312"/>
          <w:sz w:val="32"/>
          <w:szCs w:val="32"/>
        </w:rPr>
        <w:t>216</w:t>
      </w:r>
      <w:r w:rsidR="00F10A6B" w:rsidRPr="00F10A6B">
        <w:rPr>
          <w:rFonts w:ascii="仿宋_GB2312" w:eastAsia="仿宋_GB2312"/>
          <w:sz w:val="32"/>
          <w:szCs w:val="32"/>
        </w:rPr>
        <w:t>080.53</w:t>
      </w:r>
      <w:r w:rsidRPr="00E809B6">
        <w:rPr>
          <w:rFonts w:ascii="仿宋_GB2312" w:eastAsia="仿宋_GB2312" w:hint="eastAsia"/>
          <w:sz w:val="32"/>
          <w:szCs w:val="32"/>
        </w:rPr>
        <w:t>元，比上年</w:t>
      </w:r>
      <w:r w:rsidR="00B82EDB">
        <w:rPr>
          <w:rFonts w:ascii="仿宋_GB2312" w:eastAsia="仿宋_GB2312" w:hint="eastAsia"/>
          <w:sz w:val="32"/>
          <w:szCs w:val="32"/>
        </w:rPr>
        <w:t>减少28802.64</w:t>
      </w:r>
      <w:r w:rsidRPr="00E809B6">
        <w:rPr>
          <w:rFonts w:ascii="仿宋_GB2312" w:eastAsia="仿宋_GB2312" w:hint="eastAsia"/>
          <w:sz w:val="32"/>
          <w:szCs w:val="32"/>
        </w:rPr>
        <w:t>元，</w:t>
      </w:r>
      <w:r w:rsidR="00B82EDB">
        <w:rPr>
          <w:rFonts w:ascii="仿宋_GB2312" w:eastAsia="仿宋_GB2312" w:hint="eastAsia"/>
          <w:sz w:val="32"/>
          <w:szCs w:val="32"/>
        </w:rPr>
        <w:t>降低12</w:t>
      </w:r>
      <w:r w:rsidRPr="00E809B6">
        <w:rPr>
          <w:rFonts w:ascii="仿宋_GB2312" w:eastAsia="仿宋_GB2312" w:hint="eastAsia"/>
          <w:sz w:val="32"/>
          <w:szCs w:val="32"/>
        </w:rPr>
        <w:t>%。</w:t>
      </w:r>
    </w:p>
    <w:p w:rsidR="00433ACE"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（二）国有资产占有使用情况。截止2017年年底，波密县</w:t>
      </w:r>
      <w:r w:rsidR="000E5EAE">
        <w:rPr>
          <w:rFonts w:ascii="仿宋_GB2312" w:eastAsia="仿宋_GB2312" w:hint="eastAsia"/>
          <w:sz w:val="32"/>
          <w:szCs w:val="32"/>
        </w:rPr>
        <w:t>民宗局</w:t>
      </w:r>
      <w:r w:rsidRPr="00E809B6">
        <w:rPr>
          <w:rFonts w:ascii="仿宋_GB2312" w:eastAsia="仿宋_GB2312" w:hint="eastAsia"/>
          <w:sz w:val="32"/>
          <w:szCs w:val="32"/>
        </w:rPr>
        <w:t>共有</w:t>
      </w:r>
      <w:r w:rsidR="00246F2C">
        <w:rPr>
          <w:rFonts w:ascii="仿宋_GB2312" w:eastAsia="仿宋_GB2312" w:hint="eastAsia"/>
          <w:sz w:val="32"/>
          <w:szCs w:val="32"/>
        </w:rPr>
        <w:t>1</w:t>
      </w:r>
      <w:r w:rsidRPr="00E809B6">
        <w:rPr>
          <w:rFonts w:ascii="仿宋_GB2312" w:eastAsia="仿宋_GB2312" w:hint="eastAsia"/>
          <w:sz w:val="32"/>
          <w:szCs w:val="32"/>
        </w:rPr>
        <w:t>辆</w:t>
      </w:r>
      <w:r w:rsidR="00246F2C">
        <w:rPr>
          <w:rFonts w:ascii="仿宋_GB2312" w:eastAsia="仿宋_GB2312" w:hint="eastAsia"/>
          <w:sz w:val="32"/>
          <w:szCs w:val="32"/>
        </w:rPr>
        <w:t>一般公务用车</w:t>
      </w:r>
      <w:r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固定资产总额</w:t>
      </w:r>
      <w:r w:rsidR="00246F2C">
        <w:rPr>
          <w:rFonts w:ascii="仿宋_GB2312" w:eastAsia="仿宋_GB2312" w:hAnsi="仿宋_GB2312" w:cs="仿宋_GB2312" w:hint="eastAsia"/>
          <w:sz w:val="32"/>
          <w:szCs w:val="32"/>
        </w:rPr>
        <w:t>191.67</w:t>
      </w:r>
      <w:r w:rsidR="00EE4400" w:rsidRPr="00E809B6">
        <w:rPr>
          <w:rFonts w:ascii="仿宋_GB2312" w:eastAsia="仿宋_GB2312" w:hAnsi="仿宋_GB2312" w:cs="仿宋_GB2312" w:hint="eastAsia"/>
          <w:sz w:val="32"/>
          <w:szCs w:val="32"/>
        </w:rPr>
        <w:t>万元，除车辆房屋外其他固定资产</w:t>
      </w:r>
      <w:r w:rsidR="00246F2C">
        <w:rPr>
          <w:rFonts w:ascii="仿宋_GB2312" w:eastAsia="仿宋_GB2312" w:hAnsi="仿宋_GB2312" w:cs="仿宋_GB2312" w:hint="eastAsia"/>
          <w:sz w:val="32"/>
          <w:szCs w:val="32"/>
        </w:rPr>
        <w:t>13.3</w:t>
      </w:r>
      <w:r w:rsidR="00EE4400" w:rsidRPr="00E809B6">
        <w:rPr>
          <w:rFonts w:ascii="仿宋_GB2312" w:eastAsia="仿宋_GB2312" w:hAnsi="仿宋_GB2312" w:cs="仿宋_GB2312" w:hint="eastAsia"/>
          <w:sz w:val="32"/>
          <w:szCs w:val="32"/>
        </w:rPr>
        <w:t>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0E5EAE">
        <w:rPr>
          <w:rFonts w:ascii="仿宋_GB2312" w:eastAsia="仿宋_GB2312" w:hint="eastAsia"/>
          <w:sz w:val="32"/>
          <w:szCs w:val="32"/>
        </w:rPr>
        <w:t>民宗局</w:t>
      </w:r>
      <w:r w:rsidRPr="00E809B6">
        <w:rPr>
          <w:rFonts w:ascii="仿宋_GB2312" w:eastAsia="仿宋_GB2312" w:hint="eastAsia"/>
          <w:sz w:val="32"/>
          <w:szCs w:val="32"/>
        </w:rPr>
        <w:t>无重大项目</w:t>
      </w:r>
    </w:p>
    <w:p w:rsidR="008A3DAB" w:rsidRDefault="008A3DAB" w:rsidP="002B7136">
      <w:pPr>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2B7136" w:rsidRPr="00BD5848">
        <w:rPr>
          <w:rFonts w:ascii="仿宋_GB2312" w:eastAsia="仿宋_GB2312" w:hAnsi="仿宋_GB2312" w:cs="仿宋_GB2312" w:hint="eastAsia"/>
          <w:b/>
          <w:sz w:val="32"/>
          <w:szCs w:val="32"/>
        </w:rPr>
        <w:t>一般公共服务支出</w:t>
      </w:r>
      <w:r w:rsidR="002B7136" w:rsidRPr="00A2026C">
        <w:rPr>
          <w:rFonts w:ascii="仿宋_GB2312" w:eastAsia="仿宋_GB2312" w:hAnsi="仿宋_GB2312" w:cs="仿宋_GB2312" w:hint="eastAsia"/>
          <w:b/>
          <w:sz w:val="32"/>
          <w:szCs w:val="32"/>
        </w:rPr>
        <w:t>，</w:t>
      </w:r>
      <w:r w:rsidR="002B7136">
        <w:rPr>
          <w:rFonts w:ascii="仿宋_GB2312" w:eastAsia="仿宋_GB2312" w:hAnsi="仿宋_GB2312" w:cs="仿宋_GB2312" w:hint="eastAsia"/>
          <w:sz w:val="32"/>
          <w:szCs w:val="32"/>
        </w:rPr>
        <w:t>反映政府提供一般公共服务方面的支出。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w:t>
      </w:r>
      <w:r w:rsidR="002B7136">
        <w:rPr>
          <w:rFonts w:ascii="仿宋_GB2312" w:eastAsia="仿宋_GB2312" w:hAnsi="仿宋_GB2312" w:cs="仿宋_GB2312" w:hint="eastAsia"/>
          <w:b/>
          <w:sz w:val="32"/>
          <w:szCs w:val="32"/>
        </w:rPr>
        <w:t>其他宗教事务</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指用于反映上述项目以外其他</w:t>
      </w:r>
      <w:r w:rsidR="002B7136">
        <w:rPr>
          <w:rFonts w:ascii="仿宋_GB2312" w:eastAsia="仿宋_GB2312" w:hAnsi="仿宋_GB2312" w:cs="仿宋_GB2312" w:hint="eastAsia"/>
          <w:sz w:val="32"/>
          <w:szCs w:val="32"/>
        </w:rPr>
        <w:t>用于宗教事务</w:t>
      </w:r>
      <w:r>
        <w:rPr>
          <w:rFonts w:ascii="仿宋_GB2312" w:eastAsia="仿宋_GB2312" w:hAnsi="仿宋_GB2312" w:cs="仿宋_GB2312" w:hint="eastAsia"/>
          <w:sz w:val="32"/>
          <w:szCs w:val="32"/>
        </w:rPr>
        <w:t>方面的支出</w:t>
      </w:r>
      <w:r w:rsidR="002B7136">
        <w:rPr>
          <w:rFonts w:ascii="仿宋_GB2312" w:eastAsia="仿宋_GB2312" w:hAnsi="仿宋_GB2312" w:cs="仿宋_GB2312" w:hint="eastAsia"/>
          <w:sz w:val="32"/>
          <w:szCs w:val="32"/>
        </w:rPr>
        <w:t>。</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C4E" w:rsidRDefault="005E7C4E" w:rsidP="00FB05B8">
      <w:r>
        <w:separator/>
      </w:r>
    </w:p>
  </w:endnote>
  <w:endnote w:type="continuationSeparator" w:id="1">
    <w:p w:rsidR="005E7C4E" w:rsidRDefault="005E7C4E"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C4E" w:rsidRDefault="005E7C4E" w:rsidP="00FB05B8">
      <w:r>
        <w:separator/>
      </w:r>
    </w:p>
  </w:footnote>
  <w:footnote w:type="continuationSeparator" w:id="1">
    <w:p w:rsidR="005E7C4E" w:rsidRDefault="005E7C4E"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0E5EAE"/>
    <w:rsid w:val="001317C0"/>
    <w:rsid w:val="001C0F82"/>
    <w:rsid w:val="001D7F86"/>
    <w:rsid w:val="001F3F40"/>
    <w:rsid w:val="0020740D"/>
    <w:rsid w:val="00246F2C"/>
    <w:rsid w:val="002B7136"/>
    <w:rsid w:val="002F5DE7"/>
    <w:rsid w:val="00320A35"/>
    <w:rsid w:val="00326540"/>
    <w:rsid w:val="00433ACE"/>
    <w:rsid w:val="004349E9"/>
    <w:rsid w:val="004A0106"/>
    <w:rsid w:val="004A3D10"/>
    <w:rsid w:val="005052A0"/>
    <w:rsid w:val="00520B00"/>
    <w:rsid w:val="005E7C4E"/>
    <w:rsid w:val="00642876"/>
    <w:rsid w:val="006A4063"/>
    <w:rsid w:val="00723C34"/>
    <w:rsid w:val="007636B4"/>
    <w:rsid w:val="007955C4"/>
    <w:rsid w:val="007C0A98"/>
    <w:rsid w:val="007E301B"/>
    <w:rsid w:val="00863D1F"/>
    <w:rsid w:val="008A3DAB"/>
    <w:rsid w:val="008F738B"/>
    <w:rsid w:val="00900172"/>
    <w:rsid w:val="00926570"/>
    <w:rsid w:val="00A0051C"/>
    <w:rsid w:val="00A26EDD"/>
    <w:rsid w:val="00AA3280"/>
    <w:rsid w:val="00AD7F12"/>
    <w:rsid w:val="00B07069"/>
    <w:rsid w:val="00B575DE"/>
    <w:rsid w:val="00B82EDB"/>
    <w:rsid w:val="00B87F89"/>
    <w:rsid w:val="00B971E2"/>
    <w:rsid w:val="00BF0623"/>
    <w:rsid w:val="00BF5EEC"/>
    <w:rsid w:val="00D06EA8"/>
    <w:rsid w:val="00D65E15"/>
    <w:rsid w:val="00D71343"/>
    <w:rsid w:val="00DF56D0"/>
    <w:rsid w:val="00E6504C"/>
    <w:rsid w:val="00E809B6"/>
    <w:rsid w:val="00EE4400"/>
    <w:rsid w:val="00F10A6B"/>
    <w:rsid w:val="00F95DE0"/>
    <w:rsid w:val="00FB05B8"/>
    <w:rsid w:val="00FB76B5"/>
    <w:rsid w:val="00FE1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10</Pages>
  <Words>512</Words>
  <Characters>2920</Characters>
  <Application>Microsoft Office Word</Application>
  <DocSecurity>0</DocSecurity>
  <Lines>24</Lines>
  <Paragraphs>6</Paragraphs>
  <ScaleCrop>false</ScaleCrop>
  <Company>番茄花园</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30</cp:revision>
  <dcterms:created xsi:type="dcterms:W3CDTF">2018-08-21T13:39:00Z</dcterms:created>
  <dcterms:modified xsi:type="dcterms:W3CDTF">2018-08-26T08:20:00Z</dcterms:modified>
</cp:coreProperties>
</file>