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3783F">
        <w:rPr>
          <w:rFonts w:ascii="黑体" w:eastAsia="黑体" w:hAnsi="仿宋_GB2312" w:cs="仿宋_GB2312" w:hint="eastAsia"/>
          <w:sz w:val="72"/>
          <w:szCs w:val="72"/>
        </w:rPr>
        <w:t>农牧（科技）局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3783F">
        <w:rPr>
          <w:rFonts w:ascii="仿宋_GB2312" w:eastAsia="仿宋_GB2312" w:hAnsi="仿宋_GB2312" w:cs="仿宋_GB2312" w:hint="eastAsia"/>
          <w:b/>
          <w:bCs/>
          <w:sz w:val="36"/>
          <w:szCs w:val="36"/>
        </w:rPr>
        <w:t>农牧（科技）局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3783F">
        <w:rPr>
          <w:rFonts w:ascii="仿宋_GB2312" w:eastAsia="仿宋_GB2312" w:hAnsi="仿宋_GB2312" w:cs="仿宋_GB2312" w:hint="eastAsia"/>
          <w:b/>
          <w:bCs/>
          <w:sz w:val="36"/>
          <w:szCs w:val="36"/>
        </w:rPr>
        <w:t>农牧（科技）局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3783F">
        <w:rPr>
          <w:rFonts w:ascii="仿宋_GB2312" w:eastAsia="仿宋_GB2312" w:hAnsi="仿宋_GB2312" w:cs="仿宋_GB2312" w:hint="eastAsia"/>
          <w:b/>
          <w:sz w:val="36"/>
          <w:szCs w:val="36"/>
        </w:rPr>
        <w:t>农牧（科技）局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F3783F">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3783F">
        <w:rPr>
          <w:rFonts w:ascii="黑体" w:eastAsia="黑体" w:hAnsi="仿宋_GB2312" w:cs="仿宋_GB2312" w:hint="eastAsia"/>
          <w:bCs/>
          <w:sz w:val="32"/>
          <w:szCs w:val="32"/>
        </w:rPr>
        <w:t>农牧（科技）局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3783F">
        <w:rPr>
          <w:rFonts w:ascii="仿宋_GB2312" w:eastAsia="仿宋_GB2312" w:hAnsiTheme="majorEastAsia" w:cs="宋体" w:hint="eastAsia"/>
          <w:kern w:val="0"/>
          <w:sz w:val="32"/>
          <w:szCs w:val="32"/>
        </w:rPr>
        <w:t>农牧（科技）局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F3783F" w:rsidRDefault="00F3783F" w:rsidP="00F3783F">
      <w:pPr>
        <w:spacing w:line="576" w:lineRule="exact"/>
        <w:ind w:firstLineChars="200" w:firstLine="643"/>
        <w:rPr>
          <w:rFonts w:ascii="仿宋_GB2312" w:eastAsia="仿宋_GB2312" w:hAnsi="仿宋_GB2312" w:cs="仿宋_GB2312" w:hint="eastAsia"/>
          <w:sz w:val="32"/>
          <w:szCs w:val="32"/>
        </w:rPr>
      </w:pPr>
      <w:r w:rsidRPr="00F3783F">
        <w:rPr>
          <w:rFonts w:ascii="仿宋_GB2312" w:eastAsia="仿宋_GB2312" w:hAnsi="仿宋_GB2312" w:cs="仿宋_GB2312" w:hint="eastAsia"/>
          <w:b/>
          <w:bCs/>
          <w:sz w:val="32"/>
          <w:szCs w:val="32"/>
        </w:rPr>
        <w:t>农牧局</w:t>
      </w:r>
      <w:r>
        <w:rPr>
          <w:rFonts w:ascii="仿宋_GB2312" w:eastAsia="仿宋_GB2312" w:hAnsi="仿宋_GB2312" w:cs="仿宋_GB2312" w:hint="eastAsia"/>
          <w:sz w:val="32"/>
          <w:szCs w:val="32"/>
        </w:rPr>
        <w:t>主要履行下列职责：</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1、负责县农牧业和农村工作的组织领导及综合协调。</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2、承担完善农村经营管理体制和指导全县农牧业生产。</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3、促进产前、产中、产后一体化发展。</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4、承担提升农产品质量安全水平和依法开展有关动物重大疫病及农作物重大病虫害防控等农牧业防灾减灾工作。</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5、负责农牧业农村人才队伍建设，指导农牧业科技创新和技术推广。</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6、负责农牧业资源区划和资源保护工作。</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7、领导和管理草地生态畜牧业发展中心。</w:t>
      </w:r>
    </w:p>
    <w:p w:rsidR="00F3783F" w:rsidRDefault="00F3783F" w:rsidP="00F3783F">
      <w:pPr>
        <w:tabs>
          <w:tab w:val="left" w:pos="312"/>
        </w:tabs>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8、承办自治区、市、县政府交办的其它事项。</w:t>
      </w:r>
    </w:p>
    <w:p w:rsidR="00F3783F" w:rsidRDefault="00F3783F" w:rsidP="00F3783F">
      <w:pPr>
        <w:spacing w:line="576" w:lineRule="exact"/>
        <w:ind w:firstLineChars="200" w:firstLine="643"/>
        <w:rPr>
          <w:rFonts w:ascii="仿宋_GB2312" w:eastAsia="仿宋_GB2312" w:hAnsi="仿宋_GB2312" w:cs="仿宋_GB2312" w:hint="eastAsia"/>
          <w:sz w:val="32"/>
          <w:szCs w:val="32"/>
        </w:rPr>
      </w:pPr>
      <w:r w:rsidRPr="00F3783F">
        <w:rPr>
          <w:rFonts w:ascii="仿宋_GB2312" w:eastAsia="仿宋_GB2312" w:hAnsi="仿宋_GB2312" w:cs="仿宋_GB2312" w:hint="eastAsia"/>
          <w:b/>
          <w:bCs/>
          <w:sz w:val="32"/>
          <w:szCs w:val="32"/>
        </w:rPr>
        <w:t>科技局</w:t>
      </w:r>
      <w:r>
        <w:rPr>
          <w:rFonts w:ascii="仿宋_GB2312" w:eastAsia="仿宋_GB2312" w:hAnsi="仿宋_GB2312" w:cs="仿宋_GB2312" w:hint="eastAsia"/>
          <w:sz w:val="32"/>
          <w:szCs w:val="32"/>
        </w:rPr>
        <w:t>主要履行下列职责：</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1、贯彻执行国家有关科技工作的方针、政策和法律、法规，会同有关部门制定有关科技体制改革和科技创新体系总体规划，并组织实施。</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2、管理科技成果、科技奖励、科技保密、技术市场和技术信息市场。</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3、协同有关部门研究有关科技人员的政策，参与地方科技管理人员的培训工作。</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4、承办自治区、市、县政府交办的其它事项。</w:t>
      </w:r>
    </w:p>
    <w:p w:rsidR="00F3783F" w:rsidRPr="000A7FAE" w:rsidRDefault="00F3783F" w:rsidP="00F3783F">
      <w:pPr>
        <w:spacing w:line="576" w:lineRule="exact"/>
        <w:ind w:firstLineChars="150" w:firstLine="482"/>
        <w:rPr>
          <w:rFonts w:ascii="仿宋_GB2312" w:eastAsia="仿宋_GB2312" w:hAnsi="仿宋_GB2312" w:cs="仿宋_GB2312" w:hint="eastAsia"/>
          <w:b/>
          <w:sz w:val="32"/>
          <w:szCs w:val="32"/>
        </w:rPr>
      </w:pPr>
      <w:r w:rsidRPr="000A7FAE">
        <w:rPr>
          <w:rFonts w:ascii="仿宋_GB2312" w:eastAsia="仿宋_GB2312" w:hAnsi="仿宋_GB2312" w:cs="仿宋_GB2312" w:hint="eastAsia"/>
          <w:b/>
          <w:sz w:val="32"/>
          <w:szCs w:val="32"/>
        </w:rPr>
        <w:t>（二) 部门机构设置。</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sidRPr="0087281E">
        <w:rPr>
          <w:rFonts w:ascii="仿宋_GB2312" w:eastAsia="仿宋_GB2312" w:hAnsi="仿宋_GB2312" w:cs="仿宋_GB2312" w:hint="eastAsia"/>
          <w:bCs/>
          <w:sz w:val="32"/>
          <w:szCs w:val="32"/>
        </w:rPr>
        <w:t>农牧局</w:t>
      </w:r>
      <w:r>
        <w:rPr>
          <w:rFonts w:ascii="仿宋_GB2312" w:eastAsia="仿宋_GB2312" w:hAnsi="仿宋_GB2312" w:cs="仿宋_GB2312" w:hint="eastAsia"/>
          <w:sz w:val="32"/>
          <w:szCs w:val="32"/>
        </w:rPr>
        <w:t>内设2个部门机构：</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1、办公室：</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（1）协助局领导协调和处理日常业务，搞好信息了解，及时汇报工作，反映情况，提出建议；</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（2）编写农牧工作简报，负责会议记录，文电处理、会务组织、文印、文书档案、机要、保密、信访、政务公开、信息服务；负责局机关和有关站、所社会化服务实体财务收支的监督、管理和审计工作；</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（3）负责局机关的安全保卫、车辆调度、公共卫生的管理，做好后勤服务工作；</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（4）牵头负责重大突发事件应急综合管理有关工作，牵头做好维稳工作机关精神文明的创建和社会治安综合管理工作；</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（5）负责党建、党风廉政建设日常工作和单位干部职工的考勤登记工作；承担农牧业农村宣传工作，指导机关和所属事业单位的宣传工作。</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2、项目办</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（1）协调和督促机构部门，为做好重点项目建设服务；</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（2）负责项目申报与实施、移交，其功能领域内主要目标和计划、制定、指导或协助上层执行相关政策和制度。</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sidRPr="0087281E">
        <w:rPr>
          <w:rFonts w:ascii="仿宋_GB2312" w:eastAsia="仿宋_GB2312" w:hAnsi="仿宋_GB2312" w:cs="仿宋_GB2312" w:hint="eastAsia"/>
          <w:bCs/>
          <w:sz w:val="32"/>
          <w:szCs w:val="32"/>
        </w:rPr>
        <w:lastRenderedPageBreak/>
        <w:t>科技局</w:t>
      </w:r>
      <w:r>
        <w:rPr>
          <w:rFonts w:ascii="仿宋_GB2312" w:eastAsia="仿宋_GB2312" w:hAnsi="仿宋_GB2312" w:cs="仿宋_GB2312" w:hint="eastAsia"/>
          <w:sz w:val="32"/>
          <w:szCs w:val="32"/>
        </w:rPr>
        <w:t>内设1个部门机构：</w:t>
      </w:r>
    </w:p>
    <w:p w:rsidR="00F3783F" w:rsidRDefault="00F3783F" w:rsidP="00F3783F">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1、办公室</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（1）协调和督促有关机构部门技术推广与应用，服务于农（牧）民；</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（2）培训农业领域技术人才，建设农业人才队伍；</w:t>
      </w:r>
    </w:p>
    <w:p w:rsidR="00F3783F" w:rsidRDefault="00F3783F" w:rsidP="00F3783F">
      <w:pPr>
        <w:spacing w:line="576"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（3）研究和学习各种菌类种植技术</w:t>
      </w:r>
    </w:p>
    <w:p w:rsidR="00926570" w:rsidRPr="00F3783F"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3783F">
        <w:rPr>
          <w:rFonts w:ascii="黑体" w:eastAsia="黑体" w:hAnsi="仿宋_GB2312" w:cs="仿宋_GB2312" w:hint="eastAsia"/>
          <w:bCs/>
          <w:sz w:val="32"/>
          <w:szCs w:val="32"/>
        </w:rPr>
        <w:t>农牧（科技）局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3783F">
        <w:rPr>
          <w:rFonts w:ascii="黑体" w:eastAsia="黑体" w:hAnsi="仿宋_GB2312" w:cs="仿宋_GB2312" w:hint="eastAsia"/>
          <w:sz w:val="32"/>
          <w:szCs w:val="32"/>
        </w:rPr>
        <w:t>农牧（科技）局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546C3">
        <w:rPr>
          <w:rFonts w:ascii="仿宋_GB2312" w:eastAsia="仿宋_GB2312" w:hint="eastAsia"/>
          <w:sz w:val="32"/>
          <w:szCs w:val="32"/>
        </w:rPr>
        <w:t>44152992.26</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546C3">
        <w:rPr>
          <w:rFonts w:ascii="仿宋_GB2312" w:eastAsia="仿宋_GB2312" w:hint="eastAsia"/>
          <w:sz w:val="32"/>
          <w:szCs w:val="32"/>
        </w:rPr>
        <w:t>44152992.26</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2546C3">
        <w:rPr>
          <w:rFonts w:ascii="仿宋_GB2312" w:eastAsia="仿宋_GB2312" w:hint="eastAsia"/>
          <w:sz w:val="32"/>
          <w:szCs w:val="32"/>
        </w:rPr>
        <w:t>44152992.26</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2546C3">
        <w:rPr>
          <w:rFonts w:ascii="仿宋_GB2312" w:eastAsia="仿宋_GB2312" w:hint="eastAsia"/>
          <w:sz w:val="32"/>
          <w:szCs w:val="32"/>
        </w:rPr>
        <w:t>44152992.26</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2546C3">
        <w:rPr>
          <w:rFonts w:ascii="仿宋_GB2312" w:eastAsia="仿宋_GB2312"/>
          <w:sz w:val="32"/>
          <w:szCs w:val="32"/>
        </w:rPr>
        <w:t>2620</w:t>
      </w:r>
      <w:r w:rsidR="002546C3" w:rsidRPr="002546C3">
        <w:rPr>
          <w:rFonts w:ascii="仿宋_GB2312" w:eastAsia="仿宋_GB2312"/>
          <w:sz w:val="32"/>
          <w:szCs w:val="32"/>
        </w:rPr>
        <w:t>237.61</w:t>
      </w:r>
      <w:r w:rsidR="00A0051C" w:rsidRPr="00E809B6">
        <w:rPr>
          <w:rFonts w:ascii="仿宋_GB2312" w:eastAsia="仿宋_GB2312" w:hint="eastAsia"/>
          <w:sz w:val="32"/>
          <w:szCs w:val="32"/>
        </w:rPr>
        <w:t>元，占总支出的</w:t>
      </w:r>
      <w:r w:rsidR="002546C3">
        <w:rPr>
          <w:rFonts w:ascii="仿宋_GB2312" w:eastAsia="仿宋_GB2312" w:hint="eastAsia"/>
          <w:sz w:val="32"/>
          <w:szCs w:val="32"/>
        </w:rPr>
        <w:t>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2546C3">
        <w:rPr>
          <w:rFonts w:ascii="仿宋_GB2312" w:eastAsia="仿宋_GB2312"/>
          <w:sz w:val="32"/>
          <w:szCs w:val="32"/>
        </w:rPr>
        <w:t>1675</w:t>
      </w:r>
      <w:r w:rsidR="002546C3" w:rsidRPr="002546C3">
        <w:rPr>
          <w:rFonts w:ascii="仿宋_GB2312" w:eastAsia="仿宋_GB2312"/>
          <w:sz w:val="32"/>
          <w:szCs w:val="32"/>
        </w:rPr>
        <w:t>007.86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w:t>
      </w:r>
      <w:r w:rsidR="00A0051C" w:rsidRPr="00E809B6">
        <w:rPr>
          <w:rFonts w:ascii="仿宋_GB2312" w:eastAsia="仿宋_GB2312" w:hint="eastAsia"/>
          <w:sz w:val="32"/>
          <w:szCs w:val="32"/>
        </w:rPr>
        <w:lastRenderedPageBreak/>
        <w:t>的</w:t>
      </w:r>
      <w:r w:rsidR="002546C3">
        <w:rPr>
          <w:rFonts w:ascii="仿宋_GB2312" w:eastAsia="仿宋_GB2312" w:hint="eastAsia"/>
          <w:sz w:val="32"/>
          <w:szCs w:val="32"/>
        </w:rPr>
        <w:t>4</w:t>
      </w:r>
      <w:r w:rsidR="00A0051C" w:rsidRPr="00E809B6">
        <w:rPr>
          <w:rFonts w:ascii="仿宋_GB2312" w:eastAsia="仿宋_GB2312" w:hint="eastAsia"/>
          <w:sz w:val="32"/>
          <w:szCs w:val="32"/>
        </w:rPr>
        <w:t>%，对个人和家庭补助支出</w:t>
      </w:r>
      <w:r w:rsidR="002546C3">
        <w:rPr>
          <w:rFonts w:ascii="仿宋_GB2312" w:eastAsia="仿宋_GB2312"/>
          <w:sz w:val="32"/>
          <w:szCs w:val="32"/>
        </w:rPr>
        <w:t>26020</w:t>
      </w:r>
      <w:r w:rsidR="002546C3" w:rsidRPr="002546C3">
        <w:rPr>
          <w:rFonts w:ascii="仿宋_GB2312" w:eastAsia="仿宋_GB2312"/>
          <w:sz w:val="32"/>
          <w:szCs w:val="32"/>
        </w:rPr>
        <w:t>382.49</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546C3">
        <w:rPr>
          <w:rFonts w:ascii="仿宋_GB2312" w:eastAsia="仿宋_GB2312" w:hint="eastAsia"/>
          <w:sz w:val="32"/>
          <w:szCs w:val="32"/>
        </w:rPr>
        <w:t>59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2546C3">
        <w:rPr>
          <w:rFonts w:ascii="仿宋_GB2312" w:eastAsia="仿宋_GB2312"/>
          <w:sz w:val="32"/>
          <w:szCs w:val="32"/>
        </w:rPr>
        <w:t>13837</w:t>
      </w:r>
      <w:r w:rsidR="002546C3" w:rsidRPr="002546C3">
        <w:rPr>
          <w:rFonts w:ascii="仿宋_GB2312" w:eastAsia="仿宋_GB2312"/>
          <w:sz w:val="32"/>
          <w:szCs w:val="32"/>
        </w:rPr>
        <w:t>364.30</w:t>
      </w:r>
      <w:r w:rsidR="00A0051C" w:rsidRPr="00E809B6">
        <w:rPr>
          <w:rFonts w:ascii="仿宋_GB2312" w:eastAsia="仿宋_GB2312" w:hint="eastAsia"/>
          <w:sz w:val="32"/>
          <w:szCs w:val="32"/>
        </w:rPr>
        <w:t>元，占总支出的</w:t>
      </w:r>
      <w:r w:rsidR="002546C3">
        <w:rPr>
          <w:rFonts w:ascii="仿宋_GB2312" w:eastAsia="仿宋_GB2312" w:hint="eastAsia"/>
          <w:sz w:val="32"/>
          <w:szCs w:val="32"/>
        </w:rPr>
        <w:t>31</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2017年度一般公共预算财政拨款收入合计</w:t>
      </w:r>
      <w:r w:rsidR="002546C3">
        <w:rPr>
          <w:rFonts w:ascii="仿宋_GB2312" w:eastAsia="仿宋_GB2312" w:hint="eastAsia"/>
          <w:sz w:val="32"/>
          <w:szCs w:val="32"/>
        </w:rPr>
        <w:t>44152992.26</w:t>
      </w:r>
      <w:r w:rsidRPr="00E809B6">
        <w:rPr>
          <w:rFonts w:ascii="仿宋_GB2312" w:eastAsia="仿宋_GB2312" w:hint="eastAsia"/>
          <w:sz w:val="32"/>
          <w:szCs w:val="32"/>
        </w:rPr>
        <w:t>元，支出合计</w:t>
      </w:r>
      <w:r w:rsidR="002546C3">
        <w:rPr>
          <w:rFonts w:ascii="仿宋_GB2312" w:eastAsia="仿宋_GB2312" w:hint="eastAsia"/>
          <w:sz w:val="32"/>
          <w:szCs w:val="32"/>
        </w:rPr>
        <w:t>44152992.26</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3783F">
        <w:rPr>
          <w:rFonts w:ascii="仿宋_GB2312" w:eastAsia="仿宋_GB2312" w:hint="eastAsia"/>
          <w:kern w:val="0"/>
          <w:sz w:val="32"/>
          <w:szCs w:val="32"/>
        </w:rPr>
        <w:t>农牧（科技）局</w:t>
      </w:r>
      <w:r w:rsidRPr="00E809B6">
        <w:rPr>
          <w:rFonts w:ascii="仿宋_GB2312" w:eastAsia="仿宋_GB2312" w:hint="eastAsia"/>
          <w:kern w:val="0"/>
          <w:sz w:val="32"/>
          <w:szCs w:val="32"/>
        </w:rPr>
        <w:t>2017年度一般公共预算财政拨款支出</w:t>
      </w:r>
      <w:r w:rsidR="002546C3">
        <w:rPr>
          <w:rFonts w:ascii="仿宋_GB2312" w:eastAsia="仿宋_GB2312" w:hint="eastAsia"/>
          <w:spacing w:val="-20"/>
          <w:kern w:val="0"/>
          <w:sz w:val="32"/>
          <w:szCs w:val="32"/>
        </w:rPr>
        <w:t>44152992.26</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F01CD9" w:rsidRPr="00F01CD9">
        <w:rPr>
          <w:rFonts w:hint="eastAsia"/>
        </w:rPr>
        <w:t xml:space="preserve"> </w:t>
      </w:r>
      <w:r w:rsidR="00F01CD9" w:rsidRPr="00F01CD9">
        <w:rPr>
          <w:rFonts w:ascii="仿宋_GB2312" w:eastAsia="仿宋_GB2312" w:hint="eastAsia"/>
          <w:kern w:val="0"/>
          <w:sz w:val="32"/>
          <w:szCs w:val="32"/>
        </w:rPr>
        <w:t>科学技术支出</w:t>
      </w:r>
      <w:r w:rsidR="00F01CD9">
        <w:rPr>
          <w:rFonts w:ascii="仿宋_GB2312" w:eastAsia="仿宋_GB2312"/>
          <w:spacing w:val="-20"/>
          <w:kern w:val="0"/>
          <w:sz w:val="32"/>
          <w:szCs w:val="32"/>
        </w:rPr>
        <w:t>2224</w:t>
      </w:r>
      <w:r w:rsidR="00F01CD9" w:rsidRPr="00F01CD9">
        <w:rPr>
          <w:rFonts w:ascii="仿宋_GB2312" w:eastAsia="仿宋_GB2312"/>
          <w:spacing w:val="-20"/>
          <w:kern w:val="0"/>
          <w:sz w:val="32"/>
          <w:szCs w:val="32"/>
        </w:rPr>
        <w:t>081.98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F01CD9">
        <w:rPr>
          <w:rFonts w:ascii="仿宋_GB2312" w:eastAsia="仿宋_GB2312" w:hint="eastAsia"/>
          <w:kern w:val="0"/>
          <w:sz w:val="32"/>
          <w:szCs w:val="32"/>
        </w:rPr>
        <w:t>5</w:t>
      </w:r>
      <w:r w:rsidRPr="00E809B6">
        <w:rPr>
          <w:rFonts w:ascii="仿宋_GB2312" w:eastAsia="仿宋_GB2312" w:hint="eastAsia"/>
          <w:kern w:val="0"/>
          <w:sz w:val="32"/>
          <w:szCs w:val="32"/>
        </w:rPr>
        <w:t>%；</w:t>
      </w:r>
      <w:r w:rsidR="00F01CD9" w:rsidRPr="00F01CD9">
        <w:rPr>
          <w:rFonts w:ascii="仿宋_GB2312" w:eastAsia="仿宋_GB2312" w:hint="eastAsia"/>
          <w:kern w:val="0"/>
          <w:sz w:val="32"/>
          <w:szCs w:val="32"/>
        </w:rPr>
        <w:t>农林水支出</w:t>
      </w:r>
      <w:r w:rsidR="00F01CD9">
        <w:rPr>
          <w:rFonts w:ascii="仿宋_GB2312" w:eastAsia="仿宋_GB2312"/>
          <w:kern w:val="0"/>
          <w:sz w:val="32"/>
          <w:szCs w:val="32"/>
        </w:rPr>
        <w:t>41515</w:t>
      </w:r>
      <w:r w:rsidR="00F01CD9" w:rsidRPr="00F01CD9">
        <w:rPr>
          <w:rFonts w:ascii="仿宋_GB2312" w:eastAsia="仿宋_GB2312"/>
          <w:kern w:val="0"/>
          <w:sz w:val="32"/>
          <w:szCs w:val="32"/>
        </w:rPr>
        <w:t>240.28</w:t>
      </w:r>
      <w:r w:rsidR="00F01CD9">
        <w:rPr>
          <w:rFonts w:ascii="仿宋_GB2312" w:eastAsia="仿宋_GB2312" w:hint="eastAsia"/>
          <w:kern w:val="0"/>
          <w:sz w:val="32"/>
          <w:szCs w:val="32"/>
        </w:rPr>
        <w:t>元，占总支出的94%；</w:t>
      </w:r>
      <w:r w:rsidRPr="00E809B6">
        <w:rPr>
          <w:rFonts w:ascii="仿宋_GB2312" w:eastAsia="仿宋_GB2312" w:hint="eastAsia"/>
          <w:kern w:val="0"/>
          <w:sz w:val="32"/>
          <w:szCs w:val="32"/>
        </w:rPr>
        <w:t>住房保障支出</w:t>
      </w:r>
      <w:r w:rsidR="00F01CD9">
        <w:rPr>
          <w:rFonts w:ascii="仿宋_GB2312" w:eastAsia="仿宋_GB2312"/>
          <w:kern w:val="0"/>
          <w:sz w:val="32"/>
          <w:szCs w:val="32"/>
        </w:rPr>
        <w:t>413</w:t>
      </w:r>
      <w:r w:rsidR="00F01CD9" w:rsidRPr="00F01CD9">
        <w:rPr>
          <w:rFonts w:ascii="仿宋_GB2312" w:eastAsia="仿宋_GB2312"/>
          <w:kern w:val="0"/>
          <w:sz w:val="32"/>
          <w:szCs w:val="32"/>
        </w:rPr>
        <w:t>670</w:t>
      </w:r>
      <w:r w:rsidRPr="00E809B6">
        <w:rPr>
          <w:rFonts w:ascii="仿宋_GB2312" w:eastAsia="仿宋_GB2312" w:hint="eastAsia"/>
          <w:kern w:val="0"/>
          <w:sz w:val="32"/>
          <w:szCs w:val="32"/>
        </w:rPr>
        <w:t>元，占总支出的</w:t>
      </w:r>
      <w:r w:rsidR="00F01CD9">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2017年度一般公共预算财政拨款基本支出</w:t>
      </w:r>
      <w:r w:rsidR="00F01CD9">
        <w:rPr>
          <w:rFonts w:ascii="仿宋_GB2312" w:eastAsia="仿宋_GB2312"/>
          <w:sz w:val="32"/>
          <w:szCs w:val="32"/>
        </w:rPr>
        <w:t>3866</w:t>
      </w:r>
      <w:r w:rsidR="00F01CD9" w:rsidRPr="00F01CD9">
        <w:rPr>
          <w:rFonts w:ascii="仿宋_GB2312" w:eastAsia="仿宋_GB2312"/>
          <w:sz w:val="32"/>
          <w:szCs w:val="32"/>
        </w:rPr>
        <w:t>584.99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F01CD9">
        <w:rPr>
          <w:rFonts w:ascii="仿宋_GB2312" w:eastAsia="仿宋_GB2312"/>
          <w:sz w:val="32"/>
          <w:szCs w:val="32"/>
        </w:rPr>
        <w:t>3487</w:t>
      </w:r>
      <w:r w:rsidR="00F01CD9" w:rsidRPr="00F01CD9">
        <w:rPr>
          <w:rFonts w:ascii="仿宋_GB2312" w:eastAsia="仿宋_GB2312"/>
          <w:sz w:val="32"/>
          <w:szCs w:val="32"/>
        </w:rPr>
        <w:t>267.13</w:t>
      </w:r>
      <w:r w:rsidR="00D06EA8" w:rsidRPr="00E809B6">
        <w:rPr>
          <w:rFonts w:ascii="仿宋_GB2312" w:eastAsia="仿宋_GB2312" w:hint="eastAsia"/>
          <w:sz w:val="32"/>
          <w:szCs w:val="32"/>
        </w:rPr>
        <w:t>元，占总支出的</w:t>
      </w:r>
      <w:r w:rsidR="00F01CD9">
        <w:rPr>
          <w:rFonts w:ascii="仿宋_GB2312" w:eastAsia="仿宋_GB2312" w:hint="eastAsia"/>
          <w:sz w:val="32"/>
          <w:szCs w:val="32"/>
        </w:rPr>
        <w:t>90</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F01CD9">
        <w:rPr>
          <w:rFonts w:ascii="仿宋_GB2312" w:eastAsia="仿宋_GB2312"/>
          <w:sz w:val="32"/>
          <w:szCs w:val="32"/>
        </w:rPr>
        <w:t>379</w:t>
      </w:r>
      <w:r w:rsidR="00F01CD9" w:rsidRPr="00F01CD9">
        <w:rPr>
          <w:rFonts w:ascii="仿宋_GB2312" w:eastAsia="仿宋_GB2312"/>
          <w:sz w:val="32"/>
          <w:szCs w:val="32"/>
        </w:rPr>
        <w:t>317.86</w:t>
      </w:r>
      <w:r w:rsidR="00D06EA8" w:rsidRPr="00E809B6">
        <w:rPr>
          <w:rFonts w:ascii="仿宋_GB2312" w:eastAsia="仿宋_GB2312" w:hint="eastAsia"/>
          <w:sz w:val="32"/>
          <w:szCs w:val="32"/>
        </w:rPr>
        <w:t>元，占总支出的</w:t>
      </w:r>
      <w:r w:rsidR="00F01CD9">
        <w:rPr>
          <w:rFonts w:ascii="仿宋_GB2312" w:eastAsia="仿宋_GB2312" w:hint="eastAsia"/>
          <w:sz w:val="32"/>
          <w:szCs w:val="32"/>
        </w:rPr>
        <w:t>10</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lastRenderedPageBreak/>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2017年度“三公”经费决算数</w:t>
      </w:r>
      <w:r w:rsidR="004C69DE">
        <w:rPr>
          <w:rFonts w:ascii="仿宋_GB2312" w:eastAsia="仿宋_GB2312"/>
          <w:sz w:val="32"/>
          <w:szCs w:val="32"/>
        </w:rPr>
        <w:t>70</w:t>
      </w:r>
      <w:r w:rsidR="004C69DE" w:rsidRPr="004C69DE">
        <w:rPr>
          <w:rFonts w:ascii="仿宋_GB2312" w:eastAsia="仿宋_GB2312"/>
          <w:sz w:val="32"/>
          <w:szCs w:val="32"/>
        </w:rPr>
        <w:t>644</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C69DE">
        <w:rPr>
          <w:rFonts w:ascii="仿宋_GB2312" w:eastAsia="仿宋_GB2312"/>
          <w:sz w:val="32"/>
          <w:szCs w:val="32"/>
        </w:rPr>
        <w:t>45</w:t>
      </w:r>
      <w:r w:rsidR="004C69DE" w:rsidRPr="004C69DE">
        <w:rPr>
          <w:rFonts w:ascii="仿宋_GB2312" w:eastAsia="仿宋_GB2312"/>
          <w:sz w:val="32"/>
          <w:szCs w:val="32"/>
        </w:rPr>
        <w:t>550</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C69DE">
        <w:rPr>
          <w:rFonts w:ascii="仿宋_GB2312" w:eastAsia="仿宋_GB2312" w:hint="eastAsia"/>
          <w:sz w:val="32"/>
          <w:szCs w:val="32"/>
        </w:rPr>
        <w:t>64</w:t>
      </w:r>
      <w:r w:rsidR="00F95DE0" w:rsidRPr="00E809B6">
        <w:rPr>
          <w:rFonts w:ascii="仿宋_GB2312" w:eastAsia="仿宋_GB2312" w:hint="eastAsia"/>
          <w:sz w:val="32"/>
          <w:szCs w:val="32"/>
        </w:rPr>
        <w:t>%；公务接待费</w:t>
      </w:r>
      <w:r w:rsidR="004C69DE">
        <w:rPr>
          <w:rFonts w:ascii="仿宋_GB2312" w:eastAsia="仿宋_GB2312"/>
          <w:sz w:val="32"/>
          <w:szCs w:val="32"/>
        </w:rPr>
        <w:t>25</w:t>
      </w:r>
      <w:r w:rsidR="004C69DE" w:rsidRPr="004C69DE">
        <w:rPr>
          <w:rFonts w:ascii="仿宋_GB2312" w:eastAsia="仿宋_GB2312"/>
          <w:sz w:val="32"/>
          <w:szCs w:val="32"/>
        </w:rPr>
        <w:t>094</w:t>
      </w:r>
      <w:r w:rsidR="00F95DE0" w:rsidRPr="00E809B6">
        <w:rPr>
          <w:rFonts w:ascii="仿宋_GB2312" w:eastAsia="仿宋_GB2312" w:hint="eastAsia"/>
          <w:sz w:val="32"/>
          <w:szCs w:val="32"/>
        </w:rPr>
        <w:t>元，占“三公”经费的</w:t>
      </w:r>
      <w:r w:rsidR="004C69DE">
        <w:rPr>
          <w:rFonts w:ascii="仿宋_GB2312" w:eastAsia="仿宋_GB2312" w:hint="eastAsia"/>
          <w:sz w:val="32"/>
          <w:szCs w:val="32"/>
        </w:rPr>
        <w:t>3</w:t>
      </w:r>
      <w:r w:rsidR="0071164B">
        <w:rPr>
          <w:rFonts w:ascii="仿宋_GB2312" w:eastAsia="仿宋_GB2312" w:hint="eastAsia"/>
          <w:sz w:val="32"/>
          <w:szCs w:val="32"/>
        </w:rPr>
        <w:t>6</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4C69DE">
        <w:rPr>
          <w:rFonts w:ascii="仿宋_GB2312" w:eastAsia="仿宋_GB2312" w:hint="eastAsia"/>
          <w:sz w:val="32"/>
          <w:szCs w:val="32"/>
        </w:rPr>
        <w:t>17</w:t>
      </w:r>
      <w:r w:rsidR="001D7F86" w:rsidRPr="00E809B6">
        <w:rPr>
          <w:rFonts w:ascii="仿宋_GB2312" w:eastAsia="仿宋_GB2312" w:hint="eastAsia"/>
          <w:sz w:val="32"/>
          <w:szCs w:val="32"/>
        </w:rPr>
        <w:t>批次，接待</w:t>
      </w:r>
      <w:r w:rsidR="004C69DE">
        <w:rPr>
          <w:rFonts w:ascii="仿宋_GB2312" w:eastAsia="仿宋_GB2312" w:hint="eastAsia"/>
          <w:sz w:val="32"/>
          <w:szCs w:val="32"/>
        </w:rPr>
        <w:t>242</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3783F">
        <w:rPr>
          <w:rFonts w:ascii="仿宋_GB2312" w:eastAsia="仿宋_GB2312" w:hint="eastAsia"/>
          <w:sz w:val="32"/>
          <w:szCs w:val="32"/>
        </w:rPr>
        <w:t>农牧（科技）局</w:t>
      </w:r>
      <w:r w:rsidRPr="00E809B6">
        <w:rPr>
          <w:rFonts w:ascii="仿宋_GB2312" w:eastAsia="仿宋_GB2312" w:hint="eastAsia"/>
          <w:sz w:val="32"/>
          <w:szCs w:val="32"/>
        </w:rPr>
        <w:t>2017年度机关运行经费</w:t>
      </w:r>
      <w:r w:rsidR="00EE016E">
        <w:rPr>
          <w:rFonts w:ascii="仿宋_GB2312" w:eastAsia="仿宋_GB2312"/>
          <w:sz w:val="32"/>
          <w:szCs w:val="32"/>
        </w:rPr>
        <w:t>379</w:t>
      </w:r>
      <w:r w:rsidR="00EE016E" w:rsidRPr="00EE016E">
        <w:rPr>
          <w:rFonts w:ascii="仿宋_GB2312" w:eastAsia="仿宋_GB2312"/>
          <w:sz w:val="32"/>
          <w:szCs w:val="32"/>
        </w:rPr>
        <w:t>317.86</w:t>
      </w:r>
      <w:r w:rsidRPr="00E809B6">
        <w:rPr>
          <w:rFonts w:ascii="仿宋_GB2312" w:eastAsia="仿宋_GB2312" w:hint="eastAsia"/>
          <w:sz w:val="32"/>
          <w:szCs w:val="32"/>
        </w:rPr>
        <w:t>元，比上年增加</w:t>
      </w:r>
      <w:r w:rsidR="00EE016E">
        <w:rPr>
          <w:rFonts w:ascii="仿宋_GB2312" w:eastAsia="仿宋_GB2312" w:hint="eastAsia"/>
          <w:sz w:val="32"/>
          <w:szCs w:val="32"/>
        </w:rPr>
        <w:t>27175.68</w:t>
      </w:r>
      <w:r w:rsidRPr="00E809B6">
        <w:rPr>
          <w:rFonts w:ascii="仿宋_GB2312" w:eastAsia="仿宋_GB2312" w:hint="eastAsia"/>
          <w:sz w:val="32"/>
          <w:szCs w:val="32"/>
        </w:rPr>
        <w:t>元，增长</w:t>
      </w:r>
      <w:r w:rsidR="00EE016E">
        <w:rPr>
          <w:rFonts w:ascii="仿宋_GB2312" w:eastAsia="仿宋_GB2312" w:hint="eastAsia"/>
          <w:sz w:val="32"/>
          <w:szCs w:val="32"/>
        </w:rPr>
        <w:t>8</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F3783F">
        <w:rPr>
          <w:rFonts w:ascii="仿宋_GB2312" w:eastAsia="仿宋_GB2312" w:hint="eastAsia"/>
          <w:sz w:val="32"/>
          <w:szCs w:val="32"/>
        </w:rPr>
        <w:t>农牧（科技）局</w:t>
      </w:r>
      <w:r w:rsidRPr="00E809B6">
        <w:rPr>
          <w:rFonts w:ascii="仿宋_GB2312" w:eastAsia="仿宋_GB2312" w:hint="eastAsia"/>
          <w:sz w:val="32"/>
          <w:szCs w:val="32"/>
        </w:rPr>
        <w:t>共有车辆</w:t>
      </w:r>
      <w:r w:rsidR="00C66F2E">
        <w:rPr>
          <w:rFonts w:ascii="仿宋_GB2312" w:eastAsia="仿宋_GB2312" w:hint="eastAsia"/>
          <w:sz w:val="32"/>
          <w:szCs w:val="32"/>
        </w:rPr>
        <w:t>5辆</w:t>
      </w:r>
      <w:r w:rsidRPr="00E809B6">
        <w:rPr>
          <w:rFonts w:ascii="仿宋_GB2312" w:eastAsia="仿宋_GB2312" w:hint="eastAsia"/>
          <w:sz w:val="32"/>
          <w:szCs w:val="32"/>
        </w:rPr>
        <w:t>，</w:t>
      </w:r>
      <w:r w:rsidR="00C66F2E">
        <w:rPr>
          <w:rFonts w:ascii="仿宋_GB2312" w:eastAsia="仿宋_GB2312" w:hint="eastAsia"/>
          <w:sz w:val="32"/>
          <w:szCs w:val="32"/>
        </w:rPr>
        <w:t>其中：</w:t>
      </w:r>
      <w:r w:rsidRPr="00E809B6">
        <w:rPr>
          <w:rFonts w:ascii="仿宋_GB2312" w:eastAsia="仿宋_GB2312" w:hint="eastAsia"/>
          <w:sz w:val="32"/>
          <w:szCs w:val="32"/>
        </w:rPr>
        <w:t>一般</w:t>
      </w:r>
      <w:r w:rsidR="00C66F2E">
        <w:rPr>
          <w:rFonts w:ascii="仿宋_GB2312" w:eastAsia="仿宋_GB2312" w:hint="eastAsia"/>
          <w:sz w:val="32"/>
          <w:szCs w:val="32"/>
        </w:rPr>
        <w:t>公务</w:t>
      </w:r>
      <w:r w:rsidRPr="00E809B6">
        <w:rPr>
          <w:rFonts w:ascii="仿宋_GB2312" w:eastAsia="仿宋_GB2312" w:hint="eastAsia"/>
          <w:sz w:val="32"/>
          <w:szCs w:val="32"/>
        </w:rPr>
        <w:t>用车</w:t>
      </w:r>
      <w:r w:rsidR="00C66F2E">
        <w:rPr>
          <w:rFonts w:ascii="仿宋_GB2312" w:eastAsia="仿宋_GB2312" w:hint="eastAsia"/>
          <w:sz w:val="32"/>
          <w:szCs w:val="32"/>
        </w:rPr>
        <w:t>2</w:t>
      </w:r>
      <w:r w:rsidRPr="00E809B6">
        <w:rPr>
          <w:rFonts w:ascii="仿宋_GB2312" w:eastAsia="仿宋_GB2312" w:hint="eastAsia"/>
          <w:sz w:val="32"/>
          <w:szCs w:val="32"/>
        </w:rPr>
        <w:t>辆</w:t>
      </w:r>
      <w:r w:rsidR="00BF0623">
        <w:rPr>
          <w:rFonts w:ascii="仿宋_GB2312" w:eastAsia="仿宋_GB2312" w:hint="eastAsia"/>
          <w:sz w:val="32"/>
          <w:szCs w:val="32"/>
        </w:rPr>
        <w:t>，</w:t>
      </w:r>
      <w:r w:rsidR="00C66F2E">
        <w:rPr>
          <w:rFonts w:ascii="仿宋_GB2312" w:eastAsia="仿宋_GB2312" w:hint="eastAsia"/>
          <w:sz w:val="32"/>
          <w:szCs w:val="32"/>
        </w:rPr>
        <w:t>其他</w:t>
      </w:r>
      <w:r w:rsidR="00BF0623">
        <w:rPr>
          <w:rFonts w:ascii="仿宋_GB2312" w:eastAsia="仿宋_GB2312" w:hint="eastAsia"/>
          <w:sz w:val="32"/>
          <w:szCs w:val="32"/>
        </w:rPr>
        <w:t>用车</w:t>
      </w:r>
      <w:r w:rsidR="00C66F2E">
        <w:rPr>
          <w:rFonts w:ascii="仿宋_GB2312" w:eastAsia="仿宋_GB2312" w:hint="eastAsia"/>
          <w:sz w:val="32"/>
          <w:szCs w:val="32"/>
        </w:rPr>
        <w:t>3</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C66F2E">
        <w:rPr>
          <w:rFonts w:ascii="仿宋_GB2312" w:eastAsia="仿宋_GB2312" w:hAnsi="仿宋_GB2312" w:cs="仿宋_GB2312" w:hint="eastAsia"/>
          <w:sz w:val="32"/>
          <w:szCs w:val="32"/>
        </w:rPr>
        <w:t>1431.38</w:t>
      </w:r>
      <w:r w:rsidR="00EE4400" w:rsidRPr="00E809B6">
        <w:rPr>
          <w:rFonts w:ascii="仿宋_GB2312" w:eastAsia="仿宋_GB2312" w:hAnsi="仿宋_GB2312" w:cs="仿宋_GB2312" w:hint="eastAsia"/>
          <w:sz w:val="32"/>
          <w:szCs w:val="32"/>
        </w:rPr>
        <w:t>万元，除车辆房屋外其他固定资产</w:t>
      </w:r>
      <w:r w:rsidR="00C66F2E">
        <w:rPr>
          <w:rFonts w:ascii="仿宋_GB2312" w:eastAsia="仿宋_GB2312" w:hAnsi="仿宋_GB2312" w:cs="仿宋_GB2312" w:hint="eastAsia"/>
          <w:sz w:val="32"/>
          <w:szCs w:val="32"/>
        </w:rPr>
        <w:t>107.68</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3783F">
        <w:rPr>
          <w:rFonts w:ascii="仿宋_GB2312" w:eastAsia="仿宋_GB2312" w:hint="eastAsia"/>
          <w:sz w:val="32"/>
          <w:szCs w:val="32"/>
        </w:rPr>
        <w:t>农牧（科技）局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C66F2E">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C66F2E" w:rsidRPr="00272D30" w:rsidRDefault="00C66F2E" w:rsidP="00C66F2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hint="eastAsia"/>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E7F8E" w:rsidRDefault="001E7F8E" w:rsidP="001E7F8E">
      <w:pPr>
        <w:ind w:firstLineChars="196" w:firstLine="630"/>
        <w:rPr>
          <w:rFonts w:ascii="仿宋_GB2312" w:eastAsia="仿宋_GB2312" w:hAnsi="仿宋_GB2312" w:cs="仿宋_GB2312"/>
          <w:sz w:val="32"/>
          <w:szCs w:val="32"/>
        </w:rPr>
      </w:pPr>
      <w:r w:rsidRPr="001E7F8E">
        <w:rPr>
          <w:rFonts w:ascii="仿宋_GB2312" w:eastAsia="仿宋_GB2312" w:hAnsi="仿宋_GB2312" w:cs="仿宋_GB2312" w:hint="eastAsia"/>
          <w:b/>
          <w:sz w:val="32"/>
          <w:szCs w:val="32"/>
        </w:rPr>
        <w:t>四、科学技术支出，</w:t>
      </w:r>
      <w:r>
        <w:rPr>
          <w:rFonts w:ascii="仿宋_GB2312" w:eastAsia="仿宋_GB2312" w:hAnsi="仿宋_GB2312" w:cs="仿宋_GB2312" w:hint="eastAsia"/>
          <w:sz w:val="32"/>
          <w:szCs w:val="32"/>
        </w:rPr>
        <w:t>反映科学技术方面的支出。</w:t>
      </w:r>
    </w:p>
    <w:p w:rsidR="001F3F40" w:rsidRPr="00272D30" w:rsidRDefault="001E7F8E"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A2026C">
        <w:rPr>
          <w:rFonts w:ascii="仿宋_GB2312" w:eastAsia="仿宋_GB2312" w:hAnsi="仿宋_GB2312" w:cs="仿宋_GB2312" w:hint="eastAsia"/>
          <w:b/>
          <w:sz w:val="32"/>
          <w:szCs w:val="32"/>
        </w:rPr>
        <w:t>、其他</w:t>
      </w:r>
      <w:r>
        <w:rPr>
          <w:rFonts w:ascii="仿宋_GB2312" w:eastAsia="仿宋_GB2312" w:hAnsi="仿宋_GB2312" w:cs="仿宋_GB2312" w:hint="eastAsia"/>
          <w:b/>
          <w:sz w:val="32"/>
          <w:szCs w:val="32"/>
        </w:rPr>
        <w:t>农业</w:t>
      </w:r>
      <w:r w:rsidR="001F3F40" w:rsidRPr="00A2026C">
        <w:rPr>
          <w:rFonts w:ascii="仿宋_GB2312" w:eastAsia="仿宋_GB2312" w:hAnsi="仿宋_GB2312" w:cs="仿宋_GB2312" w:hint="eastAsia"/>
          <w:b/>
          <w:sz w:val="32"/>
          <w:szCs w:val="32"/>
        </w:rPr>
        <w:t>支出，</w:t>
      </w:r>
      <w:r w:rsidR="001F3F40">
        <w:rPr>
          <w:rFonts w:ascii="仿宋_GB2312" w:eastAsia="仿宋_GB2312" w:hAnsi="仿宋_GB2312" w:cs="仿宋_GB2312" w:hint="eastAsia"/>
          <w:sz w:val="32"/>
          <w:szCs w:val="32"/>
        </w:rPr>
        <w:t>指用于反映上述项目以外其他方面的支出</w:t>
      </w:r>
      <w:r>
        <w:rPr>
          <w:rFonts w:ascii="仿宋_GB2312" w:eastAsia="仿宋_GB2312" w:hAnsi="仿宋_GB2312" w:cs="仿宋_GB2312" w:hint="eastAsia"/>
          <w:sz w:val="32"/>
          <w:szCs w:val="32"/>
        </w:rPr>
        <w:t>。</w:t>
      </w:r>
    </w:p>
    <w:p w:rsidR="001F3F40" w:rsidRPr="00272D30" w:rsidRDefault="001E7F8E"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1E7F8E"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1E7F8E"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十</w:t>
      </w:r>
      <w:r w:rsidR="0020740D">
        <w:rPr>
          <w:rFonts w:ascii="仿宋_GB2312" w:eastAsia="仿宋_GB2312" w:hAnsi="仿宋_GB2312" w:cs="仿宋_GB2312" w:hint="eastAsia"/>
          <w:b/>
          <w:sz w:val="32"/>
          <w:szCs w:val="32"/>
        </w:rPr>
        <w:t>、</w:t>
      </w:r>
      <w:r w:rsidR="0020740D" w:rsidRPr="000B49A7">
        <w:rPr>
          <w:rFonts w:ascii="仿宋_GB2312" w:eastAsia="仿宋_GB2312" w:hAnsi="仿宋_GB2312" w:cs="仿宋_GB2312" w:hint="eastAsia"/>
          <w:b/>
          <w:sz w:val="32"/>
          <w:szCs w:val="32"/>
        </w:rPr>
        <w:t>机关运行经费，</w:t>
      </w:r>
      <w:r w:rsidR="0020740D">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4BD" w:rsidRDefault="00C444BD" w:rsidP="00FB05B8">
      <w:r>
        <w:separator/>
      </w:r>
    </w:p>
  </w:endnote>
  <w:endnote w:type="continuationSeparator" w:id="1">
    <w:p w:rsidR="00C444BD" w:rsidRDefault="00C444BD"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4BD" w:rsidRDefault="00C444BD" w:rsidP="00FB05B8">
      <w:r>
        <w:separator/>
      </w:r>
    </w:p>
  </w:footnote>
  <w:footnote w:type="continuationSeparator" w:id="1">
    <w:p w:rsidR="00C444BD" w:rsidRDefault="00C444BD"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B927E"/>
    <w:multiLevelType w:val="singleLevel"/>
    <w:tmpl w:val="8F3B927E"/>
    <w:lvl w:ilvl="0">
      <w:start w:val="1"/>
      <w:numFmt w:val="chineseCounting"/>
      <w:suff w:val="nothing"/>
      <w:lvlText w:val="%1、"/>
      <w:lvlJc w:val="left"/>
      <w:rPr>
        <w:rFonts w:hint="eastAsia"/>
      </w:rPr>
    </w:lvl>
  </w:abstractNum>
  <w:abstractNum w:abstractNumId="1">
    <w:nsid w:val="A9A6F683"/>
    <w:multiLevelType w:val="singleLevel"/>
    <w:tmpl w:val="A9A6F683"/>
    <w:lvl w:ilvl="0">
      <w:start w:val="1"/>
      <w:numFmt w:val="decimal"/>
      <w:lvlText w:val="%1."/>
      <w:lvlJc w:val="left"/>
      <w:pPr>
        <w:tabs>
          <w:tab w:val="num" w:pos="312"/>
        </w:tabs>
      </w:pPr>
    </w:lvl>
  </w:abstractNum>
  <w:abstractNum w:abstractNumId="2">
    <w:nsid w:val="CAECDF58"/>
    <w:multiLevelType w:val="singleLevel"/>
    <w:tmpl w:val="CAECDF58"/>
    <w:lvl w:ilvl="0">
      <w:start w:val="1"/>
      <w:numFmt w:val="decimal"/>
      <w:lvlText w:val="%1."/>
      <w:lvlJc w:val="left"/>
      <w:pPr>
        <w:tabs>
          <w:tab w:val="num" w:pos="312"/>
        </w:tabs>
      </w:pPr>
    </w:lvl>
  </w:abstractNum>
  <w:abstractNum w:abstractNumId="3">
    <w:nsid w:val="D7A3973E"/>
    <w:multiLevelType w:val="singleLevel"/>
    <w:tmpl w:val="D7A3973E"/>
    <w:lvl w:ilvl="0">
      <w:start w:val="1"/>
      <w:numFmt w:val="decimal"/>
      <w:lvlText w:val="%1."/>
      <w:lvlJc w:val="left"/>
      <w:pPr>
        <w:tabs>
          <w:tab w:val="num" w:pos="312"/>
        </w:tabs>
      </w:pPr>
    </w:lvl>
  </w:abstractNum>
  <w:abstractNum w:abstractNumId="4">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1F5B84"/>
    <w:multiLevelType w:val="singleLevel"/>
    <w:tmpl w:val="201F5B84"/>
    <w:lvl w:ilvl="0">
      <w:start w:val="1"/>
      <w:numFmt w:val="decimal"/>
      <w:lvlText w:val="%1."/>
      <w:lvlJc w:val="left"/>
      <w:pPr>
        <w:tabs>
          <w:tab w:val="num" w:pos="312"/>
        </w:tabs>
      </w:pPr>
    </w:lvl>
  </w:abstractNum>
  <w:abstractNum w:abstractNumId="6">
    <w:nsid w:val="2E77A777"/>
    <w:multiLevelType w:val="singleLevel"/>
    <w:tmpl w:val="2E77A777"/>
    <w:lvl w:ilvl="0">
      <w:start w:val="1"/>
      <w:numFmt w:val="decimal"/>
      <w:lvlText w:val="%1."/>
      <w:lvlJc w:val="left"/>
      <w:pPr>
        <w:tabs>
          <w:tab w:val="num" w:pos="312"/>
        </w:tabs>
      </w:pPr>
    </w:lvl>
  </w:abstractNum>
  <w:abstractNum w:abstractNumId="7">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610F334"/>
    <w:multiLevelType w:val="singleLevel"/>
    <w:tmpl w:val="3610F334"/>
    <w:lvl w:ilvl="0">
      <w:start w:val="1"/>
      <w:numFmt w:val="decimal"/>
      <w:lvlText w:val="%1."/>
      <w:lvlJc w:val="left"/>
      <w:pPr>
        <w:tabs>
          <w:tab w:val="num" w:pos="312"/>
        </w:tabs>
      </w:pPr>
    </w:lvl>
  </w:abstractNum>
  <w:abstractNum w:abstractNumId="10">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10"/>
  </w:num>
  <w:num w:numId="4">
    <w:abstractNumId w:val="4"/>
  </w:num>
  <w:num w:numId="5">
    <w:abstractNumId w:val="6"/>
  </w:num>
  <w:num w:numId="6">
    <w:abstractNumId w:val="5"/>
  </w:num>
  <w:num w:numId="7">
    <w:abstractNumId w:val="0"/>
  </w:num>
  <w:num w:numId="8">
    <w:abstractNumId w:val="2"/>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E7F8E"/>
    <w:rsid w:val="001F3F40"/>
    <w:rsid w:val="0020740D"/>
    <w:rsid w:val="002546C3"/>
    <w:rsid w:val="002F5DE7"/>
    <w:rsid w:val="00320A35"/>
    <w:rsid w:val="00326540"/>
    <w:rsid w:val="003F651A"/>
    <w:rsid w:val="00433ACE"/>
    <w:rsid w:val="004349E9"/>
    <w:rsid w:val="004A0106"/>
    <w:rsid w:val="004A3D10"/>
    <w:rsid w:val="004C69DE"/>
    <w:rsid w:val="005052A0"/>
    <w:rsid w:val="00520B00"/>
    <w:rsid w:val="00642876"/>
    <w:rsid w:val="006A4063"/>
    <w:rsid w:val="0071164B"/>
    <w:rsid w:val="00723C34"/>
    <w:rsid w:val="007636B4"/>
    <w:rsid w:val="007955C4"/>
    <w:rsid w:val="007C0A98"/>
    <w:rsid w:val="007E301B"/>
    <w:rsid w:val="008A3DAB"/>
    <w:rsid w:val="00900172"/>
    <w:rsid w:val="00926570"/>
    <w:rsid w:val="00A0051C"/>
    <w:rsid w:val="00A21FBE"/>
    <w:rsid w:val="00A26EDD"/>
    <w:rsid w:val="00A35A30"/>
    <w:rsid w:val="00AA3280"/>
    <w:rsid w:val="00AD7F12"/>
    <w:rsid w:val="00B07069"/>
    <w:rsid w:val="00B575DE"/>
    <w:rsid w:val="00B87F89"/>
    <w:rsid w:val="00B971E2"/>
    <w:rsid w:val="00BF0623"/>
    <w:rsid w:val="00BF5EEC"/>
    <w:rsid w:val="00C444BD"/>
    <w:rsid w:val="00C66F2E"/>
    <w:rsid w:val="00D06EA8"/>
    <w:rsid w:val="00D65E15"/>
    <w:rsid w:val="00D71343"/>
    <w:rsid w:val="00DF56D0"/>
    <w:rsid w:val="00E25704"/>
    <w:rsid w:val="00E6504C"/>
    <w:rsid w:val="00E809B6"/>
    <w:rsid w:val="00EE016E"/>
    <w:rsid w:val="00EE4400"/>
    <w:rsid w:val="00F01CD9"/>
    <w:rsid w:val="00F3783F"/>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493</Words>
  <Characters>2816</Characters>
  <Application>Microsoft Office Word</Application>
  <DocSecurity>0</DocSecurity>
  <Lines>23</Lines>
  <Paragraphs>6</Paragraphs>
  <ScaleCrop>false</ScaleCrop>
  <Company>番茄花园</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32</cp:revision>
  <dcterms:created xsi:type="dcterms:W3CDTF">2018-08-21T13:39:00Z</dcterms:created>
  <dcterms:modified xsi:type="dcterms:W3CDTF">2018-08-27T13:45:00Z</dcterms:modified>
</cp:coreProperties>
</file>